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7347" w:rsidRPr="00B47347" w:rsidRDefault="00B47347" w:rsidP="00B47347">
      <w:pPr>
        <w:spacing w:after="0"/>
        <w:jc w:val="center"/>
        <w:rPr>
          <w:rFonts w:ascii="Times New Roman" w:eastAsia="Calibri" w:hAnsi="Times New Roman" w:cs="Times New Roman"/>
          <w:b/>
        </w:rPr>
      </w:pPr>
      <w:r w:rsidRPr="00B47347">
        <w:rPr>
          <w:rFonts w:ascii="Times New Roman" w:eastAsia="Calibri" w:hAnsi="Times New Roman" w:cs="Times New Roman"/>
          <w:b/>
        </w:rPr>
        <w:t xml:space="preserve">АДМИНИСТРАЦИЯ </w:t>
      </w:r>
      <w:r w:rsidR="007A3022">
        <w:rPr>
          <w:rFonts w:ascii="Times New Roman" w:eastAsia="Calibri" w:hAnsi="Times New Roman" w:cs="Times New Roman"/>
          <w:b/>
        </w:rPr>
        <w:t>ВОРОНЦОВСК</w:t>
      </w:r>
      <w:r w:rsidRPr="00B47347">
        <w:rPr>
          <w:rFonts w:ascii="Times New Roman" w:eastAsia="Calibri" w:hAnsi="Times New Roman" w:cs="Times New Roman"/>
          <w:b/>
        </w:rPr>
        <w:t>ОГО СЕЛЬСКОГО ПОСЕЛЕНИЯ</w:t>
      </w:r>
    </w:p>
    <w:p w:rsidR="00B47347" w:rsidRPr="00B47347" w:rsidRDefault="00B47347" w:rsidP="00B47347">
      <w:pPr>
        <w:spacing w:after="0"/>
        <w:jc w:val="center"/>
        <w:rPr>
          <w:rFonts w:ascii="Times New Roman" w:eastAsia="Calibri" w:hAnsi="Times New Roman" w:cs="Times New Roman"/>
          <w:b/>
        </w:rPr>
      </w:pPr>
      <w:r w:rsidRPr="00B47347">
        <w:rPr>
          <w:rFonts w:ascii="Times New Roman" w:eastAsia="Calibri" w:hAnsi="Times New Roman" w:cs="Times New Roman"/>
          <w:b/>
        </w:rPr>
        <w:t>ПОЛТАВСКОГО МУНИЦИПАЛЬНОГО РАЙОНА ОМСКОЙ ОБЛАСТИ</w:t>
      </w:r>
    </w:p>
    <w:p w:rsidR="00B47347" w:rsidRDefault="00B47347" w:rsidP="00B47347">
      <w:pPr>
        <w:tabs>
          <w:tab w:val="left" w:pos="3060"/>
        </w:tabs>
        <w:spacing w:after="0" w:line="240" w:lineRule="atLeast"/>
        <w:jc w:val="center"/>
        <w:rPr>
          <w:rFonts w:ascii="Times New Roman" w:hAnsi="Times New Roman" w:cs="Times New Roman"/>
          <w:b/>
          <w:spacing w:val="60"/>
          <w:sz w:val="32"/>
          <w:szCs w:val="32"/>
        </w:rPr>
      </w:pPr>
    </w:p>
    <w:p w:rsidR="00B47347" w:rsidRPr="004E5CEC" w:rsidRDefault="00B47347" w:rsidP="00B47347">
      <w:pPr>
        <w:tabs>
          <w:tab w:val="left" w:pos="3060"/>
        </w:tabs>
        <w:spacing w:after="0" w:line="240" w:lineRule="atLeast"/>
        <w:jc w:val="center"/>
        <w:rPr>
          <w:rFonts w:ascii="Times New Roman" w:eastAsia="Calibri" w:hAnsi="Times New Roman" w:cs="Times New Roman"/>
          <w:b/>
          <w:spacing w:val="60"/>
          <w:sz w:val="24"/>
          <w:szCs w:val="32"/>
        </w:rPr>
      </w:pPr>
      <w:r w:rsidRPr="004E5CEC">
        <w:rPr>
          <w:rFonts w:ascii="Times New Roman" w:eastAsia="Calibri" w:hAnsi="Times New Roman" w:cs="Times New Roman"/>
          <w:b/>
          <w:spacing w:val="60"/>
          <w:sz w:val="24"/>
          <w:szCs w:val="32"/>
        </w:rPr>
        <w:t>ПОСТАНОВЛЕНИЕ</w:t>
      </w:r>
    </w:p>
    <w:p w:rsidR="0076078B" w:rsidRPr="004E5CEC" w:rsidRDefault="0076078B" w:rsidP="0076078B">
      <w:pPr>
        <w:spacing w:line="240" w:lineRule="exact"/>
        <w:ind w:right="5387"/>
        <w:rPr>
          <w:rFonts w:ascii="Times New Roman" w:hAnsi="Times New Roman" w:cs="Times New Roman"/>
          <w:bCs/>
          <w:sz w:val="20"/>
        </w:rPr>
      </w:pPr>
    </w:p>
    <w:p w:rsidR="00B47347" w:rsidRPr="004E5CEC" w:rsidRDefault="00B47347" w:rsidP="00B47347">
      <w:pPr>
        <w:rPr>
          <w:rFonts w:ascii="Times New Roman" w:eastAsia="Calibri" w:hAnsi="Times New Roman" w:cs="Times New Roman"/>
          <w:sz w:val="24"/>
          <w:szCs w:val="28"/>
        </w:rPr>
      </w:pPr>
      <w:r w:rsidRPr="004E5CEC">
        <w:rPr>
          <w:rFonts w:ascii="Times New Roman" w:eastAsia="Calibri" w:hAnsi="Times New Roman" w:cs="Times New Roman"/>
          <w:sz w:val="24"/>
          <w:szCs w:val="28"/>
        </w:rPr>
        <w:t xml:space="preserve">от   </w:t>
      </w:r>
      <w:r w:rsidR="004E5CEC" w:rsidRPr="004E5CEC">
        <w:rPr>
          <w:rFonts w:ascii="Times New Roman" w:eastAsia="Calibri" w:hAnsi="Times New Roman" w:cs="Times New Roman"/>
          <w:sz w:val="24"/>
          <w:szCs w:val="28"/>
        </w:rPr>
        <w:t>29 июля 20</w:t>
      </w:r>
      <w:r w:rsidRPr="004E5CEC">
        <w:rPr>
          <w:rFonts w:ascii="Times New Roman" w:eastAsia="Calibri" w:hAnsi="Times New Roman" w:cs="Times New Roman"/>
          <w:sz w:val="24"/>
          <w:szCs w:val="28"/>
        </w:rPr>
        <w:t xml:space="preserve">19 года                                          </w:t>
      </w:r>
      <w:r w:rsidR="004E5CEC">
        <w:rPr>
          <w:rFonts w:ascii="Times New Roman" w:eastAsia="Calibri" w:hAnsi="Times New Roman" w:cs="Times New Roman"/>
          <w:sz w:val="24"/>
          <w:szCs w:val="28"/>
        </w:rPr>
        <w:t xml:space="preserve">                                    </w:t>
      </w:r>
      <w:r w:rsidRPr="004E5CEC">
        <w:rPr>
          <w:rFonts w:ascii="Times New Roman" w:eastAsia="Calibri" w:hAnsi="Times New Roman" w:cs="Times New Roman"/>
          <w:sz w:val="24"/>
          <w:szCs w:val="28"/>
        </w:rPr>
        <w:t xml:space="preserve">                        № </w:t>
      </w:r>
      <w:r w:rsidR="004E5CEC" w:rsidRPr="004E5CEC">
        <w:rPr>
          <w:rFonts w:ascii="Times New Roman" w:eastAsia="Calibri" w:hAnsi="Times New Roman" w:cs="Times New Roman"/>
          <w:sz w:val="24"/>
          <w:szCs w:val="28"/>
        </w:rPr>
        <w:t>90</w:t>
      </w: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22"/>
        <w:gridCol w:w="4820"/>
      </w:tblGrid>
      <w:tr w:rsidR="0076078B" w:rsidRPr="004E5CEC" w:rsidTr="004E5CEC">
        <w:tc>
          <w:tcPr>
            <w:tcW w:w="9322" w:type="dxa"/>
            <w:tcBorders>
              <w:top w:val="nil"/>
              <w:left w:val="nil"/>
              <w:bottom w:val="nil"/>
              <w:right w:val="nil"/>
            </w:tcBorders>
          </w:tcPr>
          <w:p w:rsidR="00B47347" w:rsidRPr="004E5CEC" w:rsidRDefault="00B47347" w:rsidP="0076078B">
            <w:pPr>
              <w:pStyle w:val="a3"/>
              <w:spacing w:before="0" w:beforeAutospacing="0" w:after="0" w:afterAutospacing="0"/>
              <w:rPr>
                <w:szCs w:val="28"/>
              </w:rPr>
            </w:pPr>
          </w:p>
          <w:p w:rsidR="0076078B" w:rsidRPr="004E5CEC" w:rsidRDefault="0076078B" w:rsidP="004E5CEC">
            <w:pPr>
              <w:pStyle w:val="a3"/>
              <w:spacing w:before="0" w:beforeAutospacing="0" w:after="0" w:afterAutospacing="0"/>
              <w:jc w:val="center"/>
              <w:rPr>
                <w:b/>
                <w:szCs w:val="28"/>
              </w:rPr>
            </w:pPr>
            <w:r w:rsidRPr="004E5CEC">
              <w:rPr>
                <w:b/>
                <w:szCs w:val="28"/>
              </w:rPr>
              <w:t>Об утверждении административного регламента предоставления муниципальной услуги</w:t>
            </w:r>
            <w:r w:rsidR="00A75585" w:rsidRPr="004E5CEC">
              <w:rPr>
                <w:b/>
                <w:szCs w:val="28"/>
              </w:rPr>
              <w:t xml:space="preserve"> </w:t>
            </w:r>
            <w:r w:rsidRPr="004E5CEC">
              <w:rPr>
                <w:b/>
                <w:szCs w:val="28"/>
              </w:rPr>
              <w:t>«Предоставление сведений об объектах учета, содержащихся в реестре муниципального имущества»</w:t>
            </w:r>
          </w:p>
          <w:p w:rsidR="0076078B" w:rsidRPr="004E5CEC" w:rsidRDefault="0076078B" w:rsidP="0076078B">
            <w:pPr>
              <w:widowControl w:val="0"/>
              <w:adjustRightInd w:val="0"/>
              <w:spacing w:line="240" w:lineRule="exact"/>
              <w:jc w:val="both"/>
              <w:rPr>
                <w:rFonts w:ascii="Times New Roman" w:hAnsi="Times New Roman" w:cs="Times New Roman"/>
                <w:bCs/>
                <w:sz w:val="24"/>
                <w:szCs w:val="28"/>
              </w:rPr>
            </w:pPr>
          </w:p>
        </w:tc>
        <w:tc>
          <w:tcPr>
            <w:tcW w:w="4820" w:type="dxa"/>
            <w:tcBorders>
              <w:top w:val="nil"/>
              <w:left w:val="nil"/>
              <w:bottom w:val="nil"/>
              <w:right w:val="nil"/>
            </w:tcBorders>
          </w:tcPr>
          <w:p w:rsidR="0076078B" w:rsidRPr="004E5CEC" w:rsidRDefault="0076078B" w:rsidP="00D606ED">
            <w:pPr>
              <w:widowControl w:val="0"/>
              <w:spacing w:line="245" w:lineRule="exact"/>
              <w:ind w:firstLine="566"/>
              <w:jc w:val="both"/>
              <w:rPr>
                <w:rFonts w:ascii="Times New Roman" w:hAnsi="Times New Roman" w:cs="Times New Roman"/>
                <w:sz w:val="20"/>
              </w:rPr>
            </w:pPr>
          </w:p>
        </w:tc>
      </w:tr>
    </w:tbl>
    <w:p w:rsidR="0076078B" w:rsidRPr="004E5CEC" w:rsidRDefault="0076078B" w:rsidP="0076078B">
      <w:pPr>
        <w:ind w:firstLine="709"/>
        <w:jc w:val="both"/>
        <w:rPr>
          <w:rFonts w:ascii="Times New Roman" w:hAnsi="Times New Roman" w:cs="Times New Roman"/>
          <w:bCs/>
          <w:sz w:val="24"/>
          <w:szCs w:val="28"/>
        </w:rPr>
      </w:pPr>
      <w:r w:rsidRPr="004E5CEC">
        <w:rPr>
          <w:rFonts w:ascii="Times New Roman" w:hAnsi="Times New Roman" w:cs="Times New Roman"/>
          <w:color w:val="2D2D2D"/>
          <w:spacing w:val="2"/>
          <w:sz w:val="24"/>
          <w:szCs w:val="28"/>
        </w:rPr>
        <w:t xml:space="preserve">В соответствии </w:t>
      </w:r>
      <w:r w:rsidRPr="004E5CEC">
        <w:rPr>
          <w:rFonts w:ascii="Times New Roman" w:hAnsi="Times New Roman" w:cs="Times New Roman"/>
          <w:spacing w:val="2"/>
          <w:sz w:val="24"/>
          <w:szCs w:val="28"/>
        </w:rPr>
        <w:t xml:space="preserve">с Федеральным законом от 27.07.2010 </w:t>
      </w:r>
      <w:r w:rsidR="00B47347" w:rsidRPr="004E5CEC">
        <w:rPr>
          <w:rFonts w:ascii="Times New Roman" w:hAnsi="Times New Roman" w:cs="Times New Roman"/>
          <w:spacing w:val="2"/>
          <w:sz w:val="24"/>
          <w:szCs w:val="28"/>
        </w:rPr>
        <w:t>№</w:t>
      </w:r>
      <w:r w:rsidRPr="004E5CEC">
        <w:rPr>
          <w:rFonts w:ascii="Times New Roman" w:hAnsi="Times New Roman" w:cs="Times New Roman"/>
          <w:spacing w:val="2"/>
          <w:sz w:val="24"/>
          <w:szCs w:val="28"/>
        </w:rPr>
        <w:t xml:space="preserve"> 210-ФЗ </w:t>
      </w:r>
      <w:r w:rsidR="00B47347" w:rsidRPr="004E5CEC">
        <w:rPr>
          <w:rFonts w:ascii="Times New Roman" w:hAnsi="Times New Roman" w:cs="Times New Roman"/>
          <w:spacing w:val="2"/>
          <w:sz w:val="24"/>
          <w:szCs w:val="28"/>
        </w:rPr>
        <w:t>«</w:t>
      </w:r>
      <w:r w:rsidRPr="004E5CEC">
        <w:rPr>
          <w:rFonts w:ascii="Times New Roman" w:hAnsi="Times New Roman" w:cs="Times New Roman"/>
          <w:spacing w:val="2"/>
          <w:sz w:val="24"/>
          <w:szCs w:val="28"/>
        </w:rPr>
        <w:t>Об организации предоставления государственных и муниципальных услуг</w:t>
      </w:r>
      <w:r w:rsidR="00B47347" w:rsidRPr="004E5CEC">
        <w:rPr>
          <w:rFonts w:ascii="Times New Roman" w:hAnsi="Times New Roman" w:cs="Times New Roman"/>
          <w:spacing w:val="2"/>
          <w:sz w:val="24"/>
          <w:szCs w:val="28"/>
        </w:rPr>
        <w:t>»</w:t>
      </w:r>
      <w:r w:rsidRPr="004E5CEC">
        <w:rPr>
          <w:rFonts w:ascii="Times New Roman" w:hAnsi="Times New Roman" w:cs="Times New Roman"/>
          <w:spacing w:val="2"/>
          <w:sz w:val="24"/>
          <w:szCs w:val="28"/>
        </w:rPr>
        <w:t xml:space="preserve">, </w:t>
      </w:r>
      <w:r w:rsidR="00B47347" w:rsidRPr="004E5CEC">
        <w:rPr>
          <w:rFonts w:ascii="Times New Roman" w:hAnsi="Times New Roman" w:cs="Times New Roman"/>
          <w:spacing w:val="2"/>
          <w:sz w:val="24"/>
          <w:szCs w:val="28"/>
        </w:rPr>
        <w:t xml:space="preserve">руководствуясь Уставом </w:t>
      </w:r>
      <w:r w:rsidR="007A3022" w:rsidRPr="004E5CEC">
        <w:rPr>
          <w:rFonts w:ascii="Times New Roman" w:hAnsi="Times New Roman" w:cs="Times New Roman"/>
          <w:spacing w:val="2"/>
          <w:sz w:val="24"/>
          <w:szCs w:val="28"/>
        </w:rPr>
        <w:t>Воронцовск</w:t>
      </w:r>
      <w:r w:rsidR="00B47347" w:rsidRPr="004E5CEC">
        <w:rPr>
          <w:rFonts w:ascii="Times New Roman" w:hAnsi="Times New Roman" w:cs="Times New Roman"/>
          <w:spacing w:val="2"/>
          <w:sz w:val="24"/>
          <w:szCs w:val="28"/>
        </w:rPr>
        <w:t>ого сельского поселения</w:t>
      </w:r>
    </w:p>
    <w:p w:rsidR="0076078B" w:rsidRPr="004E5CEC" w:rsidRDefault="0076078B" w:rsidP="0076078B">
      <w:pPr>
        <w:ind w:firstLine="709"/>
        <w:jc w:val="both"/>
        <w:rPr>
          <w:rFonts w:ascii="Times New Roman" w:hAnsi="Times New Roman" w:cs="Times New Roman"/>
          <w:sz w:val="24"/>
          <w:szCs w:val="28"/>
        </w:rPr>
      </w:pPr>
      <w:r w:rsidRPr="004E5CEC">
        <w:rPr>
          <w:rFonts w:ascii="Times New Roman" w:hAnsi="Times New Roman" w:cs="Times New Roman"/>
          <w:b/>
          <w:sz w:val="24"/>
          <w:szCs w:val="28"/>
        </w:rPr>
        <w:t>ПОСТАНОВЛЯ</w:t>
      </w:r>
      <w:r w:rsidR="00B47347" w:rsidRPr="004E5CEC">
        <w:rPr>
          <w:rFonts w:ascii="Times New Roman" w:hAnsi="Times New Roman" w:cs="Times New Roman"/>
          <w:b/>
          <w:sz w:val="24"/>
          <w:szCs w:val="28"/>
        </w:rPr>
        <w:t>Ю</w:t>
      </w:r>
      <w:r w:rsidRPr="004E5CEC">
        <w:rPr>
          <w:rFonts w:ascii="Times New Roman" w:hAnsi="Times New Roman" w:cs="Times New Roman"/>
          <w:b/>
          <w:sz w:val="24"/>
          <w:szCs w:val="28"/>
        </w:rPr>
        <w:t>:</w:t>
      </w:r>
    </w:p>
    <w:p w:rsidR="0076078B" w:rsidRPr="004E5CEC" w:rsidRDefault="0076078B" w:rsidP="006278A7">
      <w:pPr>
        <w:pStyle w:val="a3"/>
        <w:spacing w:before="0" w:beforeAutospacing="0" w:after="0" w:afterAutospacing="0"/>
        <w:ind w:firstLine="709"/>
        <w:jc w:val="both"/>
        <w:rPr>
          <w:szCs w:val="28"/>
        </w:rPr>
      </w:pPr>
      <w:r w:rsidRPr="004E5CEC">
        <w:rPr>
          <w:szCs w:val="28"/>
        </w:rPr>
        <w:t>1. Утвердить административный регламент предоставления муниципальной услуги «Предоставление сведений об объектах учета, содержащихся в реестре муниципального имущества»</w:t>
      </w:r>
      <w:r w:rsidR="006278A7" w:rsidRPr="004E5CEC">
        <w:rPr>
          <w:szCs w:val="28"/>
        </w:rPr>
        <w:t xml:space="preserve"> согласно приложению к настоящему постановлению</w:t>
      </w:r>
      <w:r w:rsidR="00A2492E" w:rsidRPr="004E5CEC">
        <w:rPr>
          <w:szCs w:val="28"/>
        </w:rPr>
        <w:t>.</w:t>
      </w:r>
      <w:r w:rsidRPr="004E5CEC">
        <w:rPr>
          <w:szCs w:val="28"/>
        </w:rPr>
        <w:t xml:space="preserve"> </w:t>
      </w:r>
    </w:p>
    <w:p w:rsidR="0076078B" w:rsidRPr="004E5CEC" w:rsidRDefault="0076078B" w:rsidP="006278A7">
      <w:pPr>
        <w:pStyle w:val="a8"/>
        <w:ind w:firstLine="709"/>
        <w:jc w:val="both"/>
        <w:rPr>
          <w:sz w:val="24"/>
          <w:szCs w:val="28"/>
        </w:rPr>
      </w:pPr>
      <w:r w:rsidRPr="004E5CEC">
        <w:rPr>
          <w:sz w:val="24"/>
          <w:szCs w:val="28"/>
        </w:rPr>
        <w:t xml:space="preserve">2. Настоящее постановление подлежит обязательному опубликованию (обнародованию). </w:t>
      </w:r>
    </w:p>
    <w:p w:rsidR="006278A7" w:rsidRPr="004E5CEC" w:rsidRDefault="006278A7" w:rsidP="006278A7">
      <w:pPr>
        <w:pStyle w:val="a8"/>
        <w:ind w:firstLine="708"/>
        <w:jc w:val="both"/>
        <w:rPr>
          <w:sz w:val="24"/>
          <w:szCs w:val="28"/>
        </w:rPr>
      </w:pPr>
      <w:r w:rsidRPr="004E5CEC">
        <w:rPr>
          <w:sz w:val="24"/>
          <w:szCs w:val="28"/>
        </w:rPr>
        <w:t xml:space="preserve">3. </w:t>
      </w:r>
      <w:proofErr w:type="gramStart"/>
      <w:r w:rsidRPr="004E5CEC">
        <w:rPr>
          <w:sz w:val="24"/>
          <w:szCs w:val="28"/>
        </w:rPr>
        <w:t>Контроль за</w:t>
      </w:r>
      <w:proofErr w:type="gramEnd"/>
      <w:r w:rsidRPr="004E5CEC">
        <w:rPr>
          <w:sz w:val="24"/>
          <w:szCs w:val="28"/>
        </w:rPr>
        <w:t xml:space="preserve"> исполнением настоящего постановления </w:t>
      </w:r>
      <w:r w:rsidR="001E6E11">
        <w:rPr>
          <w:sz w:val="24"/>
          <w:szCs w:val="28"/>
        </w:rPr>
        <w:t>оставляю за собой.</w:t>
      </w:r>
    </w:p>
    <w:p w:rsidR="0076078B" w:rsidRPr="004E5CEC" w:rsidRDefault="0076078B" w:rsidP="0076078B">
      <w:pPr>
        <w:pStyle w:val="a6"/>
        <w:tabs>
          <w:tab w:val="left" w:pos="708"/>
        </w:tabs>
        <w:spacing w:line="360" w:lineRule="atLeast"/>
        <w:ind w:firstLine="709"/>
        <w:jc w:val="both"/>
        <w:rPr>
          <w:sz w:val="24"/>
          <w:szCs w:val="28"/>
        </w:rPr>
      </w:pPr>
    </w:p>
    <w:p w:rsidR="0076078B" w:rsidRPr="004E5CEC" w:rsidRDefault="0076078B" w:rsidP="0076078B">
      <w:pPr>
        <w:spacing w:line="360" w:lineRule="atLeast"/>
        <w:ind w:firstLine="709"/>
        <w:jc w:val="both"/>
        <w:rPr>
          <w:rFonts w:ascii="Times New Roman" w:hAnsi="Times New Roman" w:cs="Times New Roman"/>
          <w:sz w:val="24"/>
          <w:szCs w:val="28"/>
        </w:rPr>
      </w:pPr>
    </w:p>
    <w:p w:rsidR="0076078B" w:rsidRPr="004E5CEC" w:rsidRDefault="0076078B" w:rsidP="0076078B">
      <w:pPr>
        <w:widowControl w:val="0"/>
        <w:adjustRightInd w:val="0"/>
        <w:spacing w:line="360" w:lineRule="atLeast"/>
        <w:ind w:firstLine="142"/>
        <w:rPr>
          <w:rFonts w:ascii="Times New Roman" w:hAnsi="Times New Roman" w:cs="Times New Roman"/>
          <w:sz w:val="24"/>
          <w:szCs w:val="28"/>
        </w:rPr>
      </w:pPr>
    </w:p>
    <w:p w:rsidR="0076078B" w:rsidRPr="004E5CEC" w:rsidRDefault="0076078B" w:rsidP="0076078B">
      <w:pPr>
        <w:spacing w:line="240" w:lineRule="exact"/>
        <w:jc w:val="both"/>
        <w:rPr>
          <w:rFonts w:ascii="Times New Roman" w:hAnsi="Times New Roman" w:cs="Times New Roman"/>
          <w:bCs/>
          <w:sz w:val="24"/>
        </w:rPr>
      </w:pPr>
      <w:r w:rsidRPr="004E5CEC">
        <w:rPr>
          <w:rFonts w:ascii="Times New Roman" w:hAnsi="Times New Roman" w:cs="Times New Roman"/>
          <w:bCs/>
          <w:sz w:val="24"/>
        </w:rPr>
        <w:t xml:space="preserve">Глава </w:t>
      </w:r>
      <w:r w:rsidR="007A3022" w:rsidRPr="004E5CEC">
        <w:rPr>
          <w:rFonts w:ascii="Times New Roman" w:hAnsi="Times New Roman" w:cs="Times New Roman"/>
          <w:bCs/>
          <w:sz w:val="24"/>
        </w:rPr>
        <w:t>Воронцовск</w:t>
      </w:r>
      <w:r w:rsidRPr="004E5CEC">
        <w:rPr>
          <w:rFonts w:ascii="Times New Roman" w:hAnsi="Times New Roman" w:cs="Times New Roman"/>
          <w:bCs/>
          <w:sz w:val="24"/>
        </w:rPr>
        <w:t xml:space="preserve">ого </w:t>
      </w:r>
    </w:p>
    <w:p w:rsidR="0076078B" w:rsidRPr="004E5CEC" w:rsidRDefault="0076078B" w:rsidP="0076078B">
      <w:pPr>
        <w:spacing w:line="240" w:lineRule="exact"/>
        <w:jc w:val="both"/>
        <w:rPr>
          <w:rFonts w:ascii="Times New Roman" w:hAnsi="Times New Roman" w:cs="Times New Roman"/>
          <w:bCs/>
          <w:sz w:val="24"/>
        </w:rPr>
      </w:pPr>
      <w:r w:rsidRPr="004E5CEC">
        <w:rPr>
          <w:rFonts w:ascii="Times New Roman" w:hAnsi="Times New Roman" w:cs="Times New Roman"/>
          <w:bCs/>
          <w:sz w:val="24"/>
        </w:rPr>
        <w:t xml:space="preserve">сельского поселения                                       </w:t>
      </w:r>
      <w:r w:rsidR="00B47347" w:rsidRPr="004E5CEC">
        <w:rPr>
          <w:rFonts w:ascii="Times New Roman" w:hAnsi="Times New Roman" w:cs="Times New Roman"/>
          <w:bCs/>
          <w:sz w:val="24"/>
        </w:rPr>
        <w:t xml:space="preserve">                               И.И. Черноштан</w:t>
      </w:r>
    </w:p>
    <w:p w:rsidR="0076078B" w:rsidRPr="004E5CEC" w:rsidRDefault="0076078B" w:rsidP="0076078B">
      <w:pPr>
        <w:widowControl w:val="0"/>
        <w:adjustRightInd w:val="0"/>
        <w:spacing w:line="360" w:lineRule="atLeast"/>
        <w:ind w:firstLine="142"/>
        <w:rPr>
          <w:rFonts w:ascii="Times New Roman" w:hAnsi="Times New Roman" w:cs="Times New Roman"/>
          <w:b/>
          <w:bCs/>
          <w:sz w:val="24"/>
          <w:szCs w:val="28"/>
        </w:rPr>
      </w:pPr>
    </w:p>
    <w:p w:rsidR="0076078B" w:rsidRPr="0076078B" w:rsidRDefault="0076078B" w:rsidP="0076078B">
      <w:pPr>
        <w:widowControl w:val="0"/>
        <w:adjustRightInd w:val="0"/>
        <w:spacing w:line="360" w:lineRule="atLeast"/>
        <w:ind w:firstLine="142"/>
        <w:rPr>
          <w:rFonts w:ascii="Times New Roman" w:hAnsi="Times New Roman" w:cs="Times New Roman"/>
          <w:b/>
          <w:bCs/>
          <w:sz w:val="28"/>
          <w:szCs w:val="28"/>
        </w:rPr>
      </w:pPr>
    </w:p>
    <w:p w:rsidR="0076078B" w:rsidRPr="0076078B" w:rsidRDefault="0076078B" w:rsidP="0076078B">
      <w:pPr>
        <w:widowControl w:val="0"/>
        <w:adjustRightInd w:val="0"/>
        <w:spacing w:line="360" w:lineRule="atLeast"/>
        <w:ind w:firstLine="142"/>
        <w:rPr>
          <w:rFonts w:ascii="Times New Roman" w:hAnsi="Times New Roman" w:cs="Times New Roman"/>
          <w:b/>
          <w:bCs/>
          <w:sz w:val="28"/>
          <w:szCs w:val="28"/>
        </w:rPr>
      </w:pPr>
    </w:p>
    <w:p w:rsidR="00B47347" w:rsidRDefault="00B47347" w:rsidP="0076078B">
      <w:pPr>
        <w:pStyle w:val="a3"/>
        <w:jc w:val="right"/>
      </w:pPr>
    </w:p>
    <w:p w:rsidR="00A75585" w:rsidRDefault="00A75585" w:rsidP="0076078B">
      <w:pPr>
        <w:pStyle w:val="a3"/>
        <w:jc w:val="right"/>
      </w:pPr>
    </w:p>
    <w:p w:rsidR="004E5CEC" w:rsidRDefault="004E5CEC" w:rsidP="0076078B">
      <w:pPr>
        <w:pStyle w:val="a3"/>
        <w:jc w:val="right"/>
      </w:pPr>
    </w:p>
    <w:p w:rsidR="004E5CEC" w:rsidRDefault="004E5CEC" w:rsidP="0076078B">
      <w:pPr>
        <w:pStyle w:val="a3"/>
        <w:jc w:val="right"/>
      </w:pPr>
    </w:p>
    <w:p w:rsidR="004E5CEC" w:rsidRDefault="004E5CEC" w:rsidP="0076078B">
      <w:pPr>
        <w:pStyle w:val="a3"/>
        <w:jc w:val="right"/>
      </w:pPr>
    </w:p>
    <w:p w:rsidR="004E5CEC" w:rsidRDefault="004E5CEC" w:rsidP="0076078B">
      <w:pPr>
        <w:pStyle w:val="a3"/>
        <w:jc w:val="right"/>
      </w:pPr>
    </w:p>
    <w:p w:rsidR="004E5CEC" w:rsidRPr="004E5CEC" w:rsidRDefault="0076078B" w:rsidP="004E5CEC">
      <w:pPr>
        <w:pStyle w:val="a8"/>
        <w:jc w:val="right"/>
        <w:rPr>
          <w:sz w:val="24"/>
          <w:szCs w:val="24"/>
        </w:rPr>
      </w:pPr>
      <w:r w:rsidRPr="004E5CEC">
        <w:rPr>
          <w:sz w:val="24"/>
          <w:szCs w:val="24"/>
        </w:rPr>
        <w:lastRenderedPageBreak/>
        <w:t xml:space="preserve">Приложение </w:t>
      </w:r>
      <w:proofErr w:type="gramStart"/>
      <w:r w:rsidRPr="004E5CEC">
        <w:rPr>
          <w:sz w:val="24"/>
          <w:szCs w:val="24"/>
        </w:rPr>
        <w:t>к</w:t>
      </w:r>
      <w:proofErr w:type="gramEnd"/>
      <w:r w:rsidRPr="004E5CEC">
        <w:rPr>
          <w:sz w:val="24"/>
          <w:szCs w:val="24"/>
        </w:rPr>
        <w:t xml:space="preserve"> </w:t>
      </w:r>
    </w:p>
    <w:p w:rsidR="0076078B" w:rsidRPr="004E5CEC" w:rsidRDefault="0076078B" w:rsidP="004E5CEC">
      <w:pPr>
        <w:pStyle w:val="a8"/>
        <w:jc w:val="right"/>
      </w:pPr>
      <w:r w:rsidRPr="004E5CEC">
        <w:rPr>
          <w:sz w:val="24"/>
          <w:szCs w:val="24"/>
        </w:rPr>
        <w:t>Постановлению №</w:t>
      </w:r>
      <w:r w:rsidR="004E5CEC" w:rsidRPr="004E5CEC">
        <w:rPr>
          <w:sz w:val="24"/>
          <w:szCs w:val="24"/>
        </w:rPr>
        <w:t xml:space="preserve"> 90 </w:t>
      </w:r>
      <w:r w:rsidRPr="004E5CEC">
        <w:rPr>
          <w:sz w:val="24"/>
          <w:szCs w:val="24"/>
        </w:rPr>
        <w:t xml:space="preserve">   от</w:t>
      </w:r>
      <w:r w:rsidR="004E5CEC" w:rsidRPr="004E5CEC">
        <w:rPr>
          <w:sz w:val="24"/>
          <w:szCs w:val="24"/>
        </w:rPr>
        <w:t xml:space="preserve"> 29.07.2019</w:t>
      </w:r>
      <w:r w:rsidR="004E5CEC" w:rsidRPr="004E5CEC">
        <w:t xml:space="preserve"> г</w:t>
      </w:r>
      <w:r w:rsidRPr="004E5CEC">
        <w:t xml:space="preserve">   </w:t>
      </w:r>
    </w:p>
    <w:p w:rsidR="0076078B" w:rsidRPr="004E5CEC" w:rsidRDefault="0076078B" w:rsidP="004165A4">
      <w:pPr>
        <w:pStyle w:val="a3"/>
      </w:pPr>
    </w:p>
    <w:p w:rsidR="004165A4" w:rsidRDefault="004165A4" w:rsidP="0076078B">
      <w:pPr>
        <w:pStyle w:val="a3"/>
        <w:spacing w:before="0" w:beforeAutospacing="0" w:after="0" w:afterAutospacing="0"/>
        <w:jc w:val="center"/>
      </w:pPr>
      <w:r>
        <w:t>АДМИНИСТРАТИВНЫЙ РЕГЛАМЕНТ</w:t>
      </w:r>
    </w:p>
    <w:p w:rsidR="004165A4" w:rsidRDefault="004165A4" w:rsidP="0076078B">
      <w:pPr>
        <w:pStyle w:val="a3"/>
        <w:spacing w:before="0" w:beforeAutospacing="0" w:after="0" w:afterAutospacing="0"/>
        <w:jc w:val="center"/>
      </w:pPr>
      <w:r>
        <w:t>ПРЕДОСТАВЛЕНИЯ МУНИЦИПАЛЬНОЙ УСЛУГИ</w:t>
      </w:r>
    </w:p>
    <w:p w:rsidR="004165A4" w:rsidRDefault="004165A4" w:rsidP="0076078B">
      <w:pPr>
        <w:pStyle w:val="a3"/>
        <w:spacing w:before="0" w:beforeAutospacing="0" w:after="0" w:afterAutospacing="0"/>
        <w:jc w:val="center"/>
      </w:pPr>
      <w:r>
        <w:t>«</w:t>
      </w:r>
      <w:r>
        <w:rPr>
          <w:caps/>
        </w:rPr>
        <w:t>предоставление сведений об объектах учета, содержащихся в реестре муниципального имущества»</w:t>
      </w:r>
    </w:p>
    <w:p w:rsidR="004165A4" w:rsidRDefault="004165A4" w:rsidP="005A0FEF">
      <w:pPr>
        <w:pStyle w:val="a3"/>
        <w:ind w:firstLine="567"/>
      </w:pPr>
      <w:r>
        <w:rPr>
          <w:b/>
          <w:bCs/>
        </w:rPr>
        <w:t>I. Общие положения</w:t>
      </w:r>
    </w:p>
    <w:p w:rsidR="004165A4" w:rsidRDefault="004165A4" w:rsidP="005A0FEF">
      <w:pPr>
        <w:pStyle w:val="a3"/>
        <w:ind w:firstLine="567"/>
      </w:pPr>
      <w:r>
        <w:rPr>
          <w:b/>
          <w:bCs/>
        </w:rPr>
        <w:t>Общие сведения о муниципальной услуге</w:t>
      </w:r>
    </w:p>
    <w:p w:rsidR="004165A4" w:rsidRDefault="004165A4" w:rsidP="005A0FEF">
      <w:pPr>
        <w:pStyle w:val="a3"/>
        <w:ind w:firstLine="567"/>
        <w:jc w:val="both"/>
      </w:pPr>
      <w:r>
        <w:t>1. Административный регламент по предоставлению муниципальной услуги «Предоставление сведений об объектах учета, содержащихся в реестре муниципального имущества» (далее - Регламент) разработан в целях повышения качества и доступности предоставления муниципальной услуги «Предоставление сведений об объектах учета, содержащихся в реестре муниципального имущества» (далее – муниципальная услуга), создания комфортных условий для её получения.</w:t>
      </w:r>
    </w:p>
    <w:p w:rsidR="004165A4" w:rsidRDefault="004165A4" w:rsidP="005A0FEF">
      <w:pPr>
        <w:pStyle w:val="a3"/>
        <w:ind w:firstLine="567"/>
        <w:jc w:val="both"/>
      </w:pPr>
      <w:r>
        <w:t xml:space="preserve">2. Регламент определяет порядок, сроки и последовательность действий (административных процедур) при предоставлении муниципальной услуги на территории </w:t>
      </w:r>
      <w:r w:rsidR="007A3022">
        <w:t>Воронцовск</w:t>
      </w:r>
      <w:r w:rsidR="0076078B">
        <w:t>ого сельского поселения</w:t>
      </w:r>
      <w:r>
        <w:t>.</w:t>
      </w:r>
    </w:p>
    <w:p w:rsidR="004165A4" w:rsidRDefault="004165A4" w:rsidP="005A0FEF">
      <w:pPr>
        <w:pStyle w:val="a3"/>
        <w:ind w:firstLine="567"/>
        <w:jc w:val="both"/>
      </w:pPr>
      <w:r>
        <w:rPr>
          <w:b/>
          <w:bCs/>
        </w:rPr>
        <w:t>Орган, предоставляющий муниципальную услугу</w:t>
      </w:r>
    </w:p>
    <w:p w:rsidR="00AB5B5A" w:rsidRDefault="004165A4" w:rsidP="005A0FEF">
      <w:pPr>
        <w:pStyle w:val="a3"/>
        <w:ind w:firstLine="567"/>
        <w:jc w:val="both"/>
      </w:pPr>
      <w:r>
        <w:t xml:space="preserve">3. Органом, предоставляющим муниципальную услугу на территории муниципального образования </w:t>
      </w:r>
      <w:r w:rsidR="007A3022">
        <w:t>Воронцовск</w:t>
      </w:r>
      <w:r w:rsidR="0076078B">
        <w:t>ого сельского поселения</w:t>
      </w:r>
      <w:proofErr w:type="gramStart"/>
      <w:r w:rsidR="0076078B">
        <w:t>.</w:t>
      </w:r>
      <w:proofErr w:type="gramEnd"/>
      <w:r w:rsidR="0076078B">
        <w:t xml:space="preserve"> </w:t>
      </w:r>
      <w:r>
        <w:t>(</w:t>
      </w:r>
      <w:proofErr w:type="gramStart"/>
      <w:r>
        <w:t>д</w:t>
      </w:r>
      <w:proofErr w:type="gramEnd"/>
      <w:r>
        <w:t>алее – уполномоченный орган), является</w:t>
      </w:r>
      <w:r w:rsidR="00AB5B5A">
        <w:t xml:space="preserve"> администрация </w:t>
      </w:r>
      <w:r w:rsidR="007A3022">
        <w:t>Воронцовск</w:t>
      </w:r>
      <w:r w:rsidR="00AB5B5A">
        <w:t>ого сельского поселения.</w:t>
      </w:r>
    </w:p>
    <w:p w:rsidR="004165A4" w:rsidRDefault="004165A4" w:rsidP="005A0FEF">
      <w:pPr>
        <w:pStyle w:val="a3"/>
        <w:ind w:firstLine="567"/>
        <w:jc w:val="both"/>
      </w:pPr>
      <w:r>
        <w:rPr>
          <w:b/>
          <w:bCs/>
        </w:rPr>
        <w:t>Лица, имеющие право на получение муниципальной услуги</w:t>
      </w:r>
    </w:p>
    <w:p w:rsidR="004165A4" w:rsidRDefault="004165A4" w:rsidP="005A0FEF">
      <w:pPr>
        <w:pStyle w:val="a3"/>
        <w:ind w:firstLine="567"/>
        <w:jc w:val="both"/>
      </w:pPr>
      <w:r>
        <w:t>4. Получателями муниципальной услуги «Предоставление сведений об объектах учета, содержащихся в реестре муниципального имущества»</w:t>
      </w:r>
      <w:r>
        <w:rPr>
          <w:rStyle w:val="a5"/>
        </w:rPr>
        <w:t xml:space="preserve"> </w:t>
      </w:r>
      <w:r>
        <w:t>являются любые заинтересованные лица (далее – заявители).</w:t>
      </w:r>
    </w:p>
    <w:p w:rsidR="004165A4" w:rsidRDefault="004165A4" w:rsidP="005A0FEF">
      <w:pPr>
        <w:pStyle w:val="a3"/>
        <w:ind w:firstLine="567"/>
        <w:jc w:val="both"/>
      </w:pPr>
      <w:r>
        <w:rPr>
          <w:b/>
          <w:bCs/>
        </w:rPr>
        <w:t>Порядок информирования о предоставлении муниципальной услуги</w:t>
      </w:r>
    </w:p>
    <w:p w:rsidR="005A0FEF" w:rsidRDefault="004165A4" w:rsidP="005A0FEF">
      <w:pPr>
        <w:pStyle w:val="a3"/>
        <w:ind w:firstLine="567"/>
        <w:jc w:val="both"/>
      </w:pPr>
      <w:r>
        <w:t>5. Информацию о порядке, сроках и процедурах предоставления муниципальной услуги можно получить</w:t>
      </w:r>
      <w:r w:rsidR="005A0FEF">
        <w:t>:</w:t>
      </w:r>
    </w:p>
    <w:p w:rsidR="005A0FEF" w:rsidRDefault="005A0FEF" w:rsidP="005A0FEF">
      <w:pPr>
        <w:pStyle w:val="a3"/>
        <w:ind w:firstLine="567"/>
        <w:jc w:val="both"/>
      </w:pPr>
      <w:r>
        <w:t xml:space="preserve">- </w:t>
      </w:r>
      <w:r w:rsidR="004165A4">
        <w:t>непосредственно в уполномоченном органе по адресу</w:t>
      </w:r>
      <w:r>
        <w:t>:</w:t>
      </w:r>
      <w:r w:rsidR="004165A4">
        <w:t xml:space="preserve"> </w:t>
      </w:r>
      <w:r w:rsidR="007A3022" w:rsidRPr="0094735D">
        <w:t>64</w:t>
      </w:r>
      <w:r w:rsidR="007A3022">
        <w:t>6730</w:t>
      </w:r>
      <w:r w:rsidR="007A3022" w:rsidRPr="0094735D">
        <w:t xml:space="preserve">, </w:t>
      </w:r>
      <w:r w:rsidR="007A3022">
        <w:t>Омская область</w:t>
      </w:r>
      <w:r w:rsidR="007A3022" w:rsidRPr="0094735D">
        <w:t>,</w:t>
      </w:r>
      <w:r w:rsidR="007A3022">
        <w:t xml:space="preserve"> Полтавский район,</w:t>
      </w:r>
      <w:r w:rsidR="00DB6447">
        <w:t xml:space="preserve"> село Воронцовка,</w:t>
      </w:r>
      <w:r w:rsidR="007A3022" w:rsidRPr="0094735D">
        <w:t xml:space="preserve"> улица </w:t>
      </w:r>
      <w:r w:rsidR="007A3022">
        <w:t>40 лет Победы</w:t>
      </w:r>
      <w:r w:rsidR="007A3022" w:rsidRPr="0094735D">
        <w:t xml:space="preserve">, дом </w:t>
      </w:r>
      <w:r w:rsidR="007A3022">
        <w:t>29</w:t>
      </w:r>
    </w:p>
    <w:p w:rsidR="005A0FEF" w:rsidRDefault="005A0FEF" w:rsidP="005A0FEF">
      <w:pPr>
        <w:pStyle w:val="a3"/>
        <w:ind w:firstLine="567"/>
        <w:jc w:val="both"/>
        <w:rPr>
          <w:u w:val="single"/>
        </w:rPr>
      </w:pPr>
      <w:r>
        <w:t xml:space="preserve">- </w:t>
      </w:r>
      <w:r w:rsidR="004165A4" w:rsidRPr="00B47347">
        <w:t xml:space="preserve">на официальном сайте уполномоченного органа по адресу </w:t>
      </w:r>
      <w:hyperlink r:id="rId4" w:history="1">
        <w:r w:rsidRPr="007215EC">
          <w:rPr>
            <w:rStyle w:val="a4"/>
          </w:rPr>
          <w:t>http://poltav.omskportal.ru</w:t>
        </w:r>
      </w:hyperlink>
      <w:r w:rsidR="00B47347" w:rsidRPr="00B47347">
        <w:rPr>
          <w:u w:val="single"/>
        </w:rPr>
        <w:t>.</w:t>
      </w:r>
    </w:p>
    <w:p w:rsidR="004165A4" w:rsidRPr="00AB5B5A" w:rsidRDefault="00802FFF" w:rsidP="005A0FEF">
      <w:pPr>
        <w:pStyle w:val="a3"/>
        <w:ind w:firstLine="567"/>
        <w:jc w:val="both"/>
        <w:rPr>
          <w:color w:val="FF0000"/>
        </w:rPr>
      </w:pPr>
      <w:r>
        <w:t xml:space="preserve">- </w:t>
      </w:r>
      <w:r w:rsidR="004165A4">
        <w:t xml:space="preserve">информирование осуществляется по телефону </w:t>
      </w:r>
      <w:r w:rsidR="005A0FEF" w:rsidRPr="005A0FEF">
        <w:t>3</w:t>
      </w:r>
      <w:r w:rsidR="007A3022">
        <w:t>4</w:t>
      </w:r>
      <w:r w:rsidR="005A0FEF" w:rsidRPr="005A0FEF">
        <w:t>-</w:t>
      </w:r>
      <w:r w:rsidR="007A3022">
        <w:t>172</w:t>
      </w:r>
      <w:r w:rsidR="005A0FEF">
        <w:t>.</w:t>
      </w:r>
    </w:p>
    <w:p w:rsidR="005A0FEF" w:rsidRDefault="004165A4" w:rsidP="005A0FEF">
      <w:pPr>
        <w:pStyle w:val="a3"/>
        <w:ind w:firstLine="567"/>
        <w:jc w:val="both"/>
        <w:rPr>
          <w:u w:val="single"/>
        </w:rPr>
      </w:pPr>
      <w:r>
        <w:lastRenderedPageBreak/>
        <w:t>Заявитель может представить письменное</w:t>
      </w:r>
      <w:r w:rsidR="00AB5B5A">
        <w:t xml:space="preserve"> обращение</w:t>
      </w:r>
      <w:r>
        <w:t>, в уполномоченный орган, направив его по адресу</w:t>
      </w:r>
      <w:r w:rsidR="005A0FEF">
        <w:t>:</w:t>
      </w:r>
      <w:r>
        <w:t xml:space="preserve"> </w:t>
      </w:r>
      <w:r w:rsidR="007A3022" w:rsidRPr="0094735D">
        <w:t>64</w:t>
      </w:r>
      <w:r w:rsidR="007A3022">
        <w:t>6730</w:t>
      </w:r>
      <w:r w:rsidR="007A3022" w:rsidRPr="0094735D">
        <w:t xml:space="preserve">, </w:t>
      </w:r>
      <w:r w:rsidR="007A3022">
        <w:t>Омская область</w:t>
      </w:r>
      <w:r w:rsidR="007A3022" w:rsidRPr="0094735D">
        <w:t>,</w:t>
      </w:r>
      <w:r w:rsidR="007A3022">
        <w:t xml:space="preserve"> Полтавский район,</w:t>
      </w:r>
      <w:r w:rsidR="007A3022" w:rsidRPr="0094735D">
        <w:t xml:space="preserve"> </w:t>
      </w:r>
      <w:r w:rsidR="00DB6447">
        <w:t xml:space="preserve">село Воронцовка, </w:t>
      </w:r>
      <w:r w:rsidR="007A3022" w:rsidRPr="0094735D">
        <w:t xml:space="preserve">улица </w:t>
      </w:r>
      <w:r w:rsidR="007A3022">
        <w:t>40 лет Победы</w:t>
      </w:r>
      <w:r w:rsidR="007A3022" w:rsidRPr="0094735D">
        <w:t xml:space="preserve">, дом </w:t>
      </w:r>
      <w:r w:rsidR="007A3022">
        <w:t>29</w:t>
      </w:r>
      <w:r w:rsidR="005A0FEF">
        <w:t xml:space="preserve"> </w:t>
      </w:r>
      <w:r>
        <w:t xml:space="preserve">или по электронной почте </w:t>
      </w:r>
      <w:hyperlink r:id="rId5" w:history="1">
        <w:r w:rsidR="00463BC7" w:rsidRPr="000C638C">
          <w:rPr>
            <w:rStyle w:val="a4"/>
            <w:lang w:val="en-US"/>
          </w:rPr>
          <w:t>adm</w:t>
        </w:r>
        <w:r w:rsidR="00463BC7" w:rsidRPr="000C638C">
          <w:rPr>
            <w:rStyle w:val="a4"/>
          </w:rPr>
          <w:t>.</w:t>
        </w:r>
        <w:r w:rsidR="00463BC7" w:rsidRPr="000C638C">
          <w:rPr>
            <w:rStyle w:val="a4"/>
            <w:lang w:val="en-US"/>
          </w:rPr>
          <w:t>vorontsovka</w:t>
        </w:r>
        <w:r w:rsidR="00463BC7" w:rsidRPr="000C638C">
          <w:rPr>
            <w:rStyle w:val="a4"/>
          </w:rPr>
          <w:t>2012@</w:t>
        </w:r>
        <w:r w:rsidR="00463BC7" w:rsidRPr="000C638C">
          <w:rPr>
            <w:rStyle w:val="a4"/>
            <w:lang w:val="en-US"/>
          </w:rPr>
          <w:t>yandex</w:t>
        </w:r>
      </w:hyperlink>
      <w:r w:rsidR="007A3022" w:rsidRPr="00402E71">
        <w:rPr>
          <w:u w:val="single"/>
        </w:rPr>
        <w:t>.</w:t>
      </w:r>
      <w:r w:rsidR="007A3022" w:rsidRPr="00402E71">
        <w:rPr>
          <w:u w:val="single"/>
          <w:lang w:val="en-US"/>
        </w:rPr>
        <w:t>ru</w:t>
      </w:r>
    </w:p>
    <w:p w:rsidR="004165A4" w:rsidRDefault="004165A4" w:rsidP="005A0FEF">
      <w:pPr>
        <w:pStyle w:val="a3"/>
        <w:ind w:firstLine="567"/>
        <w:jc w:val="both"/>
      </w:pPr>
      <w:r>
        <w:t>6. Письменные обращения заявителей по вопросам о порядке, способах и условиях получения муниципальной услуги рассматриваются сотрудниками уполномоченного органа с учетом времени подготовки ответа заявителю, не позднее 30 дней с момента регистрации обращения уполномоченным органом.</w:t>
      </w:r>
    </w:p>
    <w:p w:rsidR="004165A4" w:rsidRDefault="004165A4" w:rsidP="005A0FEF">
      <w:pPr>
        <w:pStyle w:val="a3"/>
        <w:ind w:firstLine="567"/>
        <w:jc w:val="both"/>
      </w:pPr>
      <w:r>
        <w:t>Обращения по вопросам предоставления муниципальной услуги, поступающие по электронной почте, исполняются аналогично документам на бумажных носителях. Подготовленный ответ направляется заявителю по указанному в электронном обращении почтовому адресу.</w:t>
      </w:r>
    </w:p>
    <w:p w:rsidR="005A0FEF" w:rsidRPr="005A0FEF" w:rsidRDefault="004165A4" w:rsidP="005A0FEF">
      <w:pPr>
        <w:spacing w:after="0" w:line="240" w:lineRule="auto"/>
        <w:ind w:firstLine="567"/>
        <w:jc w:val="both"/>
        <w:rPr>
          <w:rFonts w:ascii="Times New Roman" w:hAnsi="Times New Roman" w:cs="Times New Roman"/>
          <w:sz w:val="24"/>
          <w:szCs w:val="24"/>
        </w:rPr>
      </w:pPr>
      <w:r w:rsidRPr="005A0FEF">
        <w:rPr>
          <w:rFonts w:ascii="Times New Roman" w:hAnsi="Times New Roman" w:cs="Times New Roman"/>
          <w:sz w:val="24"/>
          <w:szCs w:val="24"/>
        </w:rPr>
        <w:t xml:space="preserve">7. Прием заявлений на предоставление муниципальной услуги осуществляется </w:t>
      </w:r>
      <w:r w:rsidR="005A0FEF" w:rsidRPr="005A0FEF">
        <w:rPr>
          <w:rFonts w:ascii="Times New Roman" w:hAnsi="Times New Roman" w:cs="Times New Roman"/>
          <w:sz w:val="24"/>
          <w:szCs w:val="24"/>
        </w:rPr>
        <w:t xml:space="preserve">по адресу: </w:t>
      </w:r>
      <w:r w:rsidR="005A0FEF" w:rsidRPr="005A0FEF">
        <w:rPr>
          <w:rFonts w:ascii="Times New Roman" w:eastAsia="Times New Roman" w:hAnsi="Times New Roman" w:cs="Times New Roman"/>
          <w:sz w:val="24"/>
          <w:szCs w:val="24"/>
        </w:rPr>
        <w:t>646733, Омская область, Полтавский район, с</w:t>
      </w:r>
      <w:r w:rsidR="00DB6447">
        <w:rPr>
          <w:rFonts w:ascii="Times New Roman" w:eastAsia="Times New Roman" w:hAnsi="Times New Roman" w:cs="Times New Roman"/>
          <w:sz w:val="24"/>
          <w:szCs w:val="24"/>
        </w:rPr>
        <w:t>ело</w:t>
      </w:r>
      <w:r w:rsidR="005A0FEF" w:rsidRPr="005A0FEF">
        <w:rPr>
          <w:rFonts w:ascii="Times New Roman" w:eastAsia="Times New Roman" w:hAnsi="Times New Roman" w:cs="Times New Roman"/>
          <w:sz w:val="24"/>
          <w:szCs w:val="24"/>
        </w:rPr>
        <w:t xml:space="preserve"> </w:t>
      </w:r>
      <w:r w:rsidR="00DB6447">
        <w:rPr>
          <w:rFonts w:ascii="Times New Roman" w:eastAsia="Times New Roman" w:hAnsi="Times New Roman" w:cs="Times New Roman"/>
          <w:sz w:val="24"/>
          <w:szCs w:val="24"/>
        </w:rPr>
        <w:t>Воронцовка</w:t>
      </w:r>
      <w:r w:rsidR="005A0FEF" w:rsidRPr="005A0FEF">
        <w:rPr>
          <w:rFonts w:ascii="Times New Roman" w:eastAsia="Times New Roman" w:hAnsi="Times New Roman" w:cs="Times New Roman"/>
          <w:sz w:val="24"/>
          <w:szCs w:val="24"/>
        </w:rPr>
        <w:t xml:space="preserve">, улица </w:t>
      </w:r>
      <w:r w:rsidR="00DB6447" w:rsidRPr="00DB6447">
        <w:rPr>
          <w:rFonts w:ascii="Times New Roman" w:hAnsi="Times New Roman" w:cs="Times New Roman"/>
          <w:sz w:val="24"/>
          <w:szCs w:val="24"/>
        </w:rPr>
        <w:t>40 лет Победы, дом 29</w:t>
      </w:r>
      <w:r w:rsidR="00DB6447">
        <w:rPr>
          <w:rFonts w:ascii="Times New Roman" w:hAnsi="Times New Roman" w:cs="Times New Roman"/>
          <w:sz w:val="24"/>
          <w:szCs w:val="24"/>
        </w:rPr>
        <w:t xml:space="preserve"> </w:t>
      </w:r>
      <w:r w:rsidRPr="005A0FEF">
        <w:rPr>
          <w:rFonts w:ascii="Times New Roman" w:hAnsi="Times New Roman" w:cs="Times New Roman"/>
          <w:sz w:val="24"/>
          <w:szCs w:val="24"/>
        </w:rPr>
        <w:t xml:space="preserve">в соответствии с режимом работы: </w:t>
      </w:r>
    </w:p>
    <w:p w:rsidR="00DB6447" w:rsidRPr="00DB6447" w:rsidRDefault="00DB6447" w:rsidP="00DB6447">
      <w:pPr>
        <w:widowControl w:val="0"/>
        <w:autoSpaceDE w:val="0"/>
        <w:autoSpaceDN w:val="0"/>
        <w:adjustRightInd w:val="0"/>
        <w:spacing w:after="0"/>
        <w:ind w:firstLine="709"/>
        <w:jc w:val="both"/>
        <w:rPr>
          <w:rFonts w:ascii="Times New Roman" w:hAnsi="Times New Roman" w:cs="Times New Roman"/>
          <w:color w:val="000000"/>
          <w:sz w:val="24"/>
          <w:szCs w:val="24"/>
        </w:rPr>
      </w:pPr>
      <w:r w:rsidRPr="00DB6447">
        <w:rPr>
          <w:rFonts w:ascii="Times New Roman" w:hAnsi="Times New Roman" w:cs="Times New Roman"/>
          <w:color w:val="000000"/>
          <w:sz w:val="24"/>
          <w:szCs w:val="24"/>
        </w:rPr>
        <w:t>понедельник, вторник, среда, четверг - с 9-00 до 18-15</w:t>
      </w:r>
    </w:p>
    <w:p w:rsidR="00DB6447" w:rsidRPr="00DB6447" w:rsidRDefault="00DB6447" w:rsidP="00DB6447">
      <w:pPr>
        <w:widowControl w:val="0"/>
        <w:autoSpaceDE w:val="0"/>
        <w:autoSpaceDN w:val="0"/>
        <w:adjustRightInd w:val="0"/>
        <w:spacing w:after="0"/>
        <w:ind w:firstLine="709"/>
        <w:jc w:val="both"/>
        <w:rPr>
          <w:rFonts w:ascii="Times New Roman" w:hAnsi="Times New Roman" w:cs="Times New Roman"/>
          <w:color w:val="000000"/>
          <w:sz w:val="24"/>
          <w:szCs w:val="24"/>
        </w:rPr>
      </w:pPr>
      <w:r w:rsidRPr="00DB6447">
        <w:rPr>
          <w:rFonts w:ascii="Times New Roman" w:hAnsi="Times New Roman" w:cs="Times New Roman"/>
          <w:color w:val="000000"/>
          <w:sz w:val="24"/>
          <w:szCs w:val="24"/>
        </w:rPr>
        <w:t xml:space="preserve">пятница - </w:t>
      </w:r>
      <w:proofErr w:type="spellStart"/>
      <w:r w:rsidRPr="00DB6447">
        <w:rPr>
          <w:rFonts w:ascii="Times New Roman" w:hAnsi="Times New Roman" w:cs="Times New Roman"/>
          <w:color w:val="000000"/>
          <w:sz w:val="24"/>
          <w:szCs w:val="24"/>
        </w:rPr>
        <w:t>неприёмный</w:t>
      </w:r>
      <w:proofErr w:type="spellEnd"/>
      <w:r w:rsidRPr="00DB6447">
        <w:rPr>
          <w:rFonts w:ascii="Times New Roman" w:hAnsi="Times New Roman" w:cs="Times New Roman"/>
          <w:color w:val="000000"/>
          <w:sz w:val="24"/>
          <w:szCs w:val="24"/>
        </w:rPr>
        <w:t xml:space="preserve"> день</w:t>
      </w:r>
    </w:p>
    <w:p w:rsidR="00DB6447" w:rsidRPr="00DB6447" w:rsidRDefault="00DB6447" w:rsidP="00DB6447">
      <w:pPr>
        <w:widowControl w:val="0"/>
        <w:autoSpaceDE w:val="0"/>
        <w:autoSpaceDN w:val="0"/>
        <w:adjustRightInd w:val="0"/>
        <w:spacing w:after="0"/>
        <w:ind w:firstLine="709"/>
        <w:jc w:val="both"/>
        <w:rPr>
          <w:rFonts w:ascii="Times New Roman" w:hAnsi="Times New Roman" w:cs="Times New Roman"/>
          <w:color w:val="000000"/>
          <w:sz w:val="24"/>
          <w:szCs w:val="24"/>
        </w:rPr>
      </w:pPr>
      <w:r w:rsidRPr="00DB6447">
        <w:rPr>
          <w:rFonts w:ascii="Times New Roman" w:hAnsi="Times New Roman" w:cs="Times New Roman"/>
          <w:color w:val="000000"/>
          <w:sz w:val="24"/>
          <w:szCs w:val="24"/>
        </w:rPr>
        <w:t>суббота - выходной день;</w:t>
      </w:r>
    </w:p>
    <w:p w:rsidR="00DB6447" w:rsidRPr="00DB6447" w:rsidRDefault="00DB6447" w:rsidP="00DB6447">
      <w:pPr>
        <w:widowControl w:val="0"/>
        <w:autoSpaceDE w:val="0"/>
        <w:autoSpaceDN w:val="0"/>
        <w:adjustRightInd w:val="0"/>
        <w:spacing w:after="0"/>
        <w:ind w:firstLine="709"/>
        <w:jc w:val="both"/>
        <w:rPr>
          <w:rFonts w:ascii="Times New Roman" w:hAnsi="Times New Roman" w:cs="Times New Roman"/>
          <w:color w:val="000000"/>
          <w:sz w:val="24"/>
          <w:szCs w:val="24"/>
        </w:rPr>
      </w:pPr>
      <w:r w:rsidRPr="00DB6447">
        <w:rPr>
          <w:rFonts w:ascii="Times New Roman" w:hAnsi="Times New Roman" w:cs="Times New Roman"/>
          <w:color w:val="000000"/>
          <w:sz w:val="24"/>
          <w:szCs w:val="24"/>
        </w:rPr>
        <w:t>воскресенье - выходной день;</w:t>
      </w:r>
    </w:p>
    <w:p w:rsidR="00DB6447" w:rsidRPr="00DB6447" w:rsidRDefault="00DB6447" w:rsidP="00DB6447">
      <w:pPr>
        <w:widowControl w:val="0"/>
        <w:autoSpaceDE w:val="0"/>
        <w:autoSpaceDN w:val="0"/>
        <w:adjustRightInd w:val="0"/>
        <w:spacing w:after="0"/>
        <w:ind w:firstLine="709"/>
        <w:jc w:val="both"/>
        <w:rPr>
          <w:rFonts w:ascii="Times New Roman" w:hAnsi="Times New Roman" w:cs="Times New Roman"/>
          <w:color w:val="000000"/>
          <w:sz w:val="24"/>
          <w:szCs w:val="24"/>
        </w:rPr>
      </w:pPr>
      <w:r w:rsidRPr="00DB6447">
        <w:rPr>
          <w:rFonts w:ascii="Times New Roman" w:hAnsi="Times New Roman" w:cs="Times New Roman"/>
          <w:color w:val="000000"/>
          <w:sz w:val="24"/>
          <w:szCs w:val="24"/>
        </w:rPr>
        <w:t>обеденный перерыв - с 13-00 до 15-00</w:t>
      </w:r>
    </w:p>
    <w:p w:rsidR="004165A4" w:rsidRPr="00463BC7" w:rsidRDefault="004165A4" w:rsidP="005A0FEF">
      <w:pPr>
        <w:pStyle w:val="a3"/>
        <w:ind w:firstLine="567"/>
        <w:jc w:val="both"/>
      </w:pPr>
      <w:r w:rsidRPr="00463BC7">
        <w:rPr>
          <w:b/>
          <w:bCs/>
          <w:lang w:val="en-US"/>
        </w:rPr>
        <w:t>II</w:t>
      </w:r>
      <w:r w:rsidRPr="00463BC7">
        <w:rPr>
          <w:b/>
          <w:bCs/>
        </w:rPr>
        <w:t>. Стандарт предоставления муниципальной услуги</w:t>
      </w:r>
    </w:p>
    <w:p w:rsidR="004165A4" w:rsidRPr="00463BC7" w:rsidRDefault="004165A4" w:rsidP="005A0FEF">
      <w:pPr>
        <w:pStyle w:val="a3"/>
        <w:ind w:firstLine="567"/>
        <w:jc w:val="both"/>
      </w:pPr>
      <w:r w:rsidRPr="00463BC7">
        <w:rPr>
          <w:b/>
          <w:bCs/>
        </w:rPr>
        <w:t>Наименование муниципальной услуги</w:t>
      </w:r>
    </w:p>
    <w:p w:rsidR="004165A4" w:rsidRPr="00463BC7" w:rsidRDefault="004165A4" w:rsidP="00463BC7">
      <w:pPr>
        <w:pStyle w:val="a8"/>
        <w:rPr>
          <w:sz w:val="24"/>
          <w:szCs w:val="24"/>
        </w:rPr>
      </w:pPr>
      <w:r w:rsidRPr="00463BC7">
        <w:rPr>
          <w:sz w:val="24"/>
          <w:szCs w:val="24"/>
        </w:rPr>
        <w:t>8. Муниципальная услуга «Предоставление сведений об объектах учета, содержащихся в реестре муниципального имущества».</w:t>
      </w:r>
    </w:p>
    <w:p w:rsidR="004165A4" w:rsidRPr="00463BC7" w:rsidRDefault="004165A4" w:rsidP="00463BC7">
      <w:pPr>
        <w:pStyle w:val="a8"/>
        <w:rPr>
          <w:sz w:val="24"/>
          <w:szCs w:val="24"/>
        </w:rPr>
      </w:pPr>
      <w:r w:rsidRPr="00463BC7">
        <w:rPr>
          <w:sz w:val="24"/>
          <w:szCs w:val="24"/>
        </w:rPr>
        <w:t>Орган, предоставляющий муниципальную услугу</w:t>
      </w:r>
    </w:p>
    <w:p w:rsidR="004165A4" w:rsidRPr="00463BC7" w:rsidRDefault="004165A4" w:rsidP="00463BC7">
      <w:pPr>
        <w:pStyle w:val="a8"/>
        <w:rPr>
          <w:sz w:val="24"/>
          <w:szCs w:val="24"/>
        </w:rPr>
      </w:pPr>
      <w:r w:rsidRPr="00463BC7">
        <w:rPr>
          <w:sz w:val="24"/>
          <w:szCs w:val="24"/>
        </w:rPr>
        <w:t xml:space="preserve">9. Предоставление муниципальной услуги осуществляется </w:t>
      </w:r>
      <w:r w:rsidR="00972658" w:rsidRPr="00463BC7">
        <w:rPr>
          <w:sz w:val="24"/>
          <w:szCs w:val="24"/>
        </w:rPr>
        <w:t xml:space="preserve">Администрацией </w:t>
      </w:r>
      <w:r w:rsidR="007A3022" w:rsidRPr="00463BC7">
        <w:rPr>
          <w:sz w:val="24"/>
          <w:szCs w:val="24"/>
        </w:rPr>
        <w:t>Воронцовск</w:t>
      </w:r>
      <w:r w:rsidR="00AB5B5A" w:rsidRPr="00463BC7">
        <w:rPr>
          <w:sz w:val="24"/>
          <w:szCs w:val="24"/>
        </w:rPr>
        <w:t>ого</w:t>
      </w:r>
      <w:r w:rsidR="00972658" w:rsidRPr="00463BC7">
        <w:rPr>
          <w:sz w:val="24"/>
          <w:szCs w:val="24"/>
        </w:rPr>
        <w:t xml:space="preserve"> сельского поселения Полтавского муниципального района Омской области</w:t>
      </w:r>
    </w:p>
    <w:p w:rsidR="004165A4" w:rsidRPr="004E5CEC" w:rsidRDefault="004165A4" w:rsidP="005A0FEF">
      <w:pPr>
        <w:pStyle w:val="a3"/>
        <w:ind w:firstLine="567"/>
        <w:jc w:val="both"/>
      </w:pPr>
      <w:r w:rsidRPr="00463BC7">
        <w:rPr>
          <w:b/>
          <w:bCs/>
        </w:rPr>
        <w:t>Результат пред</w:t>
      </w:r>
      <w:r w:rsidRPr="004E5CEC">
        <w:rPr>
          <w:bCs/>
        </w:rPr>
        <w:t>оставления муниципальной услуги</w:t>
      </w:r>
    </w:p>
    <w:p w:rsidR="004165A4" w:rsidRPr="00463BC7" w:rsidRDefault="004165A4" w:rsidP="00463BC7">
      <w:pPr>
        <w:pStyle w:val="a8"/>
        <w:rPr>
          <w:sz w:val="24"/>
        </w:rPr>
      </w:pPr>
      <w:r w:rsidRPr="004E5CEC">
        <w:rPr>
          <w:sz w:val="24"/>
        </w:rPr>
        <w:t>10. Результатом предоставления</w:t>
      </w:r>
      <w:r w:rsidRPr="00463BC7">
        <w:rPr>
          <w:sz w:val="24"/>
        </w:rPr>
        <w:t xml:space="preserve"> муниципальной услуги является:</w:t>
      </w:r>
    </w:p>
    <w:p w:rsidR="004165A4" w:rsidRPr="00463BC7" w:rsidRDefault="004165A4" w:rsidP="00463BC7">
      <w:pPr>
        <w:pStyle w:val="a8"/>
        <w:rPr>
          <w:sz w:val="24"/>
        </w:rPr>
      </w:pPr>
      <w:r w:rsidRPr="00463BC7">
        <w:rPr>
          <w:rFonts w:ascii="Symbol" w:hAnsi="Symbol"/>
          <w:sz w:val="24"/>
        </w:rPr>
        <w:t></w:t>
      </w:r>
      <w:r w:rsidRPr="00463BC7">
        <w:rPr>
          <w:rFonts w:ascii="Symbol" w:hAnsi="Symbol"/>
          <w:sz w:val="24"/>
        </w:rPr>
        <w:t></w:t>
      </w:r>
      <w:r w:rsidRPr="00463BC7">
        <w:rPr>
          <w:sz w:val="24"/>
        </w:rPr>
        <w:t>решение о предоставлении выписки из реестра муниципального имущества;</w:t>
      </w:r>
    </w:p>
    <w:p w:rsidR="004165A4" w:rsidRPr="00463BC7" w:rsidRDefault="004165A4" w:rsidP="00463BC7">
      <w:pPr>
        <w:pStyle w:val="a8"/>
        <w:rPr>
          <w:sz w:val="24"/>
        </w:rPr>
      </w:pPr>
      <w:r w:rsidRPr="00463BC7">
        <w:rPr>
          <w:rFonts w:ascii="Symbol" w:hAnsi="Symbol"/>
          <w:sz w:val="24"/>
        </w:rPr>
        <w:t></w:t>
      </w:r>
      <w:r w:rsidRPr="00463BC7">
        <w:rPr>
          <w:rFonts w:ascii="Symbol" w:hAnsi="Symbol"/>
          <w:sz w:val="24"/>
        </w:rPr>
        <w:t></w:t>
      </w:r>
      <w:r w:rsidRPr="00463BC7">
        <w:rPr>
          <w:sz w:val="24"/>
        </w:rPr>
        <w:t>решение об отказе в предоставлении выписки из реестра.</w:t>
      </w:r>
    </w:p>
    <w:p w:rsidR="004165A4" w:rsidRPr="00463BC7" w:rsidRDefault="004165A4" w:rsidP="00463BC7">
      <w:pPr>
        <w:pStyle w:val="a8"/>
        <w:rPr>
          <w:sz w:val="24"/>
        </w:rPr>
      </w:pPr>
      <w:r w:rsidRPr="00463BC7">
        <w:rPr>
          <w:b/>
          <w:bCs/>
          <w:sz w:val="24"/>
        </w:rPr>
        <w:t>Срок предоставления муниципальной услуги</w:t>
      </w:r>
    </w:p>
    <w:p w:rsidR="004165A4" w:rsidRPr="00463BC7" w:rsidRDefault="004165A4" w:rsidP="00463BC7">
      <w:pPr>
        <w:pStyle w:val="a8"/>
        <w:rPr>
          <w:sz w:val="24"/>
        </w:rPr>
      </w:pPr>
      <w:r w:rsidRPr="00463BC7">
        <w:rPr>
          <w:sz w:val="24"/>
        </w:rPr>
        <w:t>11. Предоставление муниципальной услуги по предоставлению сведений об объектах учета, содержащихся в реестре муниципального имущества, осуществляется в 10-дневный срок со дня поступления запроса.</w:t>
      </w:r>
    </w:p>
    <w:p w:rsidR="004165A4" w:rsidRPr="00463BC7" w:rsidRDefault="004165A4" w:rsidP="005A0FEF">
      <w:pPr>
        <w:pStyle w:val="a3"/>
        <w:ind w:firstLine="567"/>
        <w:jc w:val="both"/>
      </w:pPr>
      <w:r w:rsidRPr="00463BC7">
        <w:rPr>
          <w:b/>
          <w:bCs/>
        </w:rPr>
        <w:t xml:space="preserve">Перечень нормативных </w:t>
      </w:r>
      <w:hyperlink r:id="rId6" w:tooltip="Правовые акты" w:history="1">
        <w:r w:rsidRPr="00463BC7">
          <w:rPr>
            <w:rStyle w:val="a4"/>
            <w:b/>
            <w:bCs/>
            <w:color w:val="auto"/>
            <w:u w:val="none"/>
          </w:rPr>
          <w:t>правовых актов</w:t>
        </w:r>
      </w:hyperlink>
      <w:r w:rsidRPr="00463BC7">
        <w:rPr>
          <w:b/>
          <w:bCs/>
        </w:rPr>
        <w:t>,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4165A4" w:rsidRPr="00463BC7" w:rsidRDefault="004165A4" w:rsidP="00463BC7">
      <w:pPr>
        <w:pStyle w:val="a8"/>
        <w:jc w:val="both"/>
        <w:rPr>
          <w:sz w:val="24"/>
          <w:szCs w:val="24"/>
        </w:rPr>
      </w:pPr>
      <w:r w:rsidRPr="00463BC7">
        <w:rPr>
          <w:sz w:val="24"/>
          <w:szCs w:val="24"/>
        </w:rPr>
        <w:t xml:space="preserve">12. Предоставление муниципальной услуги «Предоставление сведений об объектах учета, содержащихся в реестре муниципального имущества» осуществляется в соответствии со следующими </w:t>
      </w:r>
      <w:hyperlink r:id="rId7" w:tooltip="Нормы права" w:history="1">
        <w:r w:rsidRPr="00463BC7">
          <w:rPr>
            <w:rStyle w:val="a4"/>
            <w:color w:val="auto"/>
            <w:sz w:val="24"/>
            <w:szCs w:val="24"/>
            <w:u w:val="none"/>
          </w:rPr>
          <w:t>нормативными правовыми</w:t>
        </w:r>
      </w:hyperlink>
      <w:r w:rsidRPr="00463BC7">
        <w:rPr>
          <w:sz w:val="24"/>
          <w:szCs w:val="24"/>
        </w:rPr>
        <w:t xml:space="preserve"> актами: </w:t>
      </w:r>
    </w:p>
    <w:p w:rsidR="004165A4" w:rsidRPr="00463BC7" w:rsidRDefault="004165A4" w:rsidP="00463BC7">
      <w:pPr>
        <w:pStyle w:val="a8"/>
        <w:jc w:val="both"/>
        <w:rPr>
          <w:sz w:val="24"/>
          <w:szCs w:val="24"/>
        </w:rPr>
      </w:pPr>
      <w:r w:rsidRPr="00463BC7">
        <w:rPr>
          <w:rFonts w:ascii="Symbol" w:hAnsi="Symbol"/>
          <w:sz w:val="24"/>
          <w:szCs w:val="24"/>
        </w:rPr>
        <w:t></w:t>
      </w:r>
      <w:r w:rsidRPr="00463BC7">
        <w:rPr>
          <w:rFonts w:ascii="Symbol" w:hAnsi="Symbol"/>
          <w:sz w:val="24"/>
          <w:szCs w:val="24"/>
        </w:rPr>
        <w:t></w:t>
      </w:r>
      <w:hyperlink r:id="rId8" w:tooltip="Конституция Российской Федерации" w:history="1">
        <w:r w:rsidRPr="00463BC7">
          <w:rPr>
            <w:rStyle w:val="a4"/>
            <w:color w:val="auto"/>
            <w:sz w:val="24"/>
            <w:szCs w:val="24"/>
            <w:u w:val="none"/>
          </w:rPr>
          <w:t>Конституцией Российской Федерации</w:t>
        </w:r>
      </w:hyperlink>
      <w:proofErr w:type="gramStart"/>
      <w:r w:rsidRPr="00463BC7">
        <w:rPr>
          <w:sz w:val="24"/>
          <w:szCs w:val="24"/>
        </w:rPr>
        <w:t xml:space="preserve"> </w:t>
      </w:r>
      <w:r w:rsidR="00654494">
        <w:rPr>
          <w:sz w:val="24"/>
          <w:szCs w:val="24"/>
        </w:rPr>
        <w:t>;</w:t>
      </w:r>
      <w:proofErr w:type="gramEnd"/>
    </w:p>
    <w:p w:rsidR="004165A4" w:rsidRPr="00463BC7" w:rsidRDefault="004165A4" w:rsidP="00463BC7">
      <w:pPr>
        <w:pStyle w:val="a8"/>
        <w:jc w:val="both"/>
        <w:rPr>
          <w:sz w:val="24"/>
          <w:szCs w:val="24"/>
        </w:rPr>
      </w:pPr>
      <w:r w:rsidRPr="00463BC7">
        <w:rPr>
          <w:rFonts w:ascii="Symbol" w:hAnsi="Symbol"/>
          <w:sz w:val="24"/>
          <w:szCs w:val="24"/>
        </w:rPr>
        <w:lastRenderedPageBreak/>
        <w:t></w:t>
      </w:r>
      <w:r w:rsidRPr="00463BC7">
        <w:rPr>
          <w:rFonts w:ascii="Symbol" w:hAnsi="Symbol"/>
          <w:sz w:val="24"/>
          <w:szCs w:val="24"/>
        </w:rPr>
        <w:t></w:t>
      </w:r>
      <w:r w:rsidRPr="00463BC7">
        <w:rPr>
          <w:sz w:val="24"/>
          <w:szCs w:val="24"/>
        </w:rPr>
        <w:t xml:space="preserve">Федеральным законом от </w:t>
      </w:r>
      <w:hyperlink r:id="rId9" w:tooltip="6 октября" w:history="1">
        <w:r w:rsidRPr="00463BC7">
          <w:rPr>
            <w:rStyle w:val="a4"/>
            <w:color w:val="auto"/>
            <w:sz w:val="24"/>
            <w:szCs w:val="24"/>
            <w:u w:val="none"/>
          </w:rPr>
          <w:t>6 октября</w:t>
        </w:r>
      </w:hyperlink>
      <w:r w:rsidRPr="00463BC7">
        <w:rPr>
          <w:sz w:val="24"/>
          <w:szCs w:val="24"/>
        </w:rPr>
        <w:t xml:space="preserve"> 2003 года «Об общих принципах </w:t>
      </w:r>
      <w:hyperlink r:id="rId10" w:tooltip="Органы местного самоуправления" w:history="1">
        <w:r w:rsidRPr="00463BC7">
          <w:rPr>
            <w:rStyle w:val="a4"/>
            <w:color w:val="auto"/>
            <w:sz w:val="24"/>
            <w:szCs w:val="24"/>
            <w:u w:val="none"/>
          </w:rPr>
          <w:t>организации местного самоуправления</w:t>
        </w:r>
      </w:hyperlink>
      <w:r w:rsidRPr="00463BC7">
        <w:rPr>
          <w:sz w:val="24"/>
          <w:szCs w:val="24"/>
        </w:rPr>
        <w:t xml:space="preserve"> в Российской Федерации» («Российская газета» № 000 от 01.01.2001);</w:t>
      </w:r>
    </w:p>
    <w:p w:rsidR="004165A4" w:rsidRPr="00463BC7" w:rsidRDefault="004165A4" w:rsidP="00463BC7">
      <w:pPr>
        <w:pStyle w:val="a8"/>
        <w:jc w:val="both"/>
        <w:rPr>
          <w:sz w:val="24"/>
          <w:szCs w:val="24"/>
        </w:rPr>
      </w:pPr>
      <w:r w:rsidRPr="00463BC7">
        <w:rPr>
          <w:rFonts w:ascii="Symbol" w:hAnsi="Symbol"/>
          <w:sz w:val="24"/>
          <w:szCs w:val="24"/>
        </w:rPr>
        <w:t></w:t>
      </w:r>
      <w:r w:rsidRPr="00463BC7">
        <w:rPr>
          <w:rFonts w:ascii="Symbol" w:hAnsi="Symbol"/>
          <w:sz w:val="24"/>
          <w:szCs w:val="24"/>
        </w:rPr>
        <w:t></w:t>
      </w:r>
      <w:r w:rsidRPr="00463BC7">
        <w:rPr>
          <w:sz w:val="24"/>
          <w:szCs w:val="24"/>
        </w:rPr>
        <w:t>Федеральным законом от 01.01.2001 № 59-ФЗ «О порядке рассмотрения обращений граждан Российской Федерации» («Российская газета» № 95 от 01.01.2001);</w:t>
      </w:r>
    </w:p>
    <w:p w:rsidR="004165A4" w:rsidRPr="00463BC7" w:rsidRDefault="004165A4" w:rsidP="00463BC7">
      <w:pPr>
        <w:pStyle w:val="a8"/>
        <w:jc w:val="both"/>
        <w:rPr>
          <w:sz w:val="24"/>
          <w:szCs w:val="24"/>
        </w:rPr>
      </w:pPr>
      <w:r w:rsidRPr="00463BC7">
        <w:rPr>
          <w:rFonts w:ascii="Symbol" w:hAnsi="Symbol"/>
          <w:sz w:val="24"/>
          <w:szCs w:val="24"/>
        </w:rPr>
        <w:t></w:t>
      </w:r>
      <w:r w:rsidRPr="00463BC7">
        <w:rPr>
          <w:rFonts w:ascii="Symbol" w:hAnsi="Symbol"/>
          <w:sz w:val="24"/>
          <w:szCs w:val="24"/>
        </w:rPr>
        <w:t></w:t>
      </w:r>
      <w:r w:rsidRPr="00463BC7">
        <w:rPr>
          <w:sz w:val="24"/>
          <w:szCs w:val="24"/>
        </w:rPr>
        <w:t>Федеральным законом от 01.01.2001 № 210-ФЗ «Об организации предоставления государственных и муниципальных услуг» («Российская газета», № 168, 30.07.2010);</w:t>
      </w:r>
    </w:p>
    <w:p w:rsidR="004165A4" w:rsidRPr="00463BC7" w:rsidRDefault="004165A4" w:rsidP="00463BC7">
      <w:pPr>
        <w:pStyle w:val="a8"/>
        <w:jc w:val="both"/>
        <w:rPr>
          <w:sz w:val="24"/>
          <w:szCs w:val="24"/>
        </w:rPr>
      </w:pPr>
      <w:r w:rsidRPr="00463BC7">
        <w:rPr>
          <w:rFonts w:ascii="Symbol" w:hAnsi="Symbol"/>
          <w:sz w:val="24"/>
          <w:szCs w:val="24"/>
        </w:rPr>
        <w:t></w:t>
      </w:r>
      <w:r w:rsidRPr="00463BC7">
        <w:rPr>
          <w:rFonts w:ascii="Symbol" w:hAnsi="Symbol"/>
          <w:sz w:val="24"/>
          <w:szCs w:val="24"/>
        </w:rPr>
        <w:t></w:t>
      </w:r>
      <w:r w:rsidRPr="00463BC7">
        <w:rPr>
          <w:sz w:val="24"/>
          <w:szCs w:val="24"/>
        </w:rPr>
        <w:t>Приказом Министерства экономического развития Российской Федерации от 01.01.2001 № 424 «Об утверждении Порядка ведения органами местного самоуправления реестров муниципального имущества» («Российская газета», № 293, 28.12.2011);</w:t>
      </w:r>
    </w:p>
    <w:p w:rsidR="004165A4" w:rsidRPr="00463BC7" w:rsidRDefault="004165A4" w:rsidP="00463BC7">
      <w:pPr>
        <w:pStyle w:val="a8"/>
        <w:jc w:val="both"/>
        <w:rPr>
          <w:sz w:val="24"/>
          <w:szCs w:val="24"/>
        </w:rPr>
      </w:pPr>
      <w:r w:rsidRPr="00463BC7">
        <w:rPr>
          <w:rFonts w:ascii="Symbol" w:hAnsi="Symbol"/>
          <w:sz w:val="24"/>
          <w:szCs w:val="24"/>
        </w:rPr>
        <w:t></w:t>
      </w:r>
      <w:r w:rsidRPr="00463BC7">
        <w:rPr>
          <w:rFonts w:ascii="Symbol" w:hAnsi="Symbol"/>
          <w:sz w:val="24"/>
          <w:szCs w:val="24"/>
        </w:rPr>
        <w:t></w:t>
      </w:r>
      <w:r w:rsidRPr="00463BC7">
        <w:rPr>
          <w:sz w:val="24"/>
          <w:szCs w:val="24"/>
        </w:rPr>
        <w:t xml:space="preserve">Уставом муниципального образования </w:t>
      </w:r>
      <w:r w:rsidR="007A3022" w:rsidRPr="00463BC7">
        <w:rPr>
          <w:sz w:val="24"/>
          <w:szCs w:val="24"/>
        </w:rPr>
        <w:t>Воронцовск</w:t>
      </w:r>
      <w:r w:rsidR="00AB5B5A" w:rsidRPr="00463BC7">
        <w:rPr>
          <w:sz w:val="24"/>
          <w:szCs w:val="24"/>
        </w:rPr>
        <w:t>ого</w:t>
      </w:r>
      <w:r w:rsidR="00972658" w:rsidRPr="00463BC7">
        <w:rPr>
          <w:sz w:val="24"/>
          <w:szCs w:val="24"/>
        </w:rPr>
        <w:t xml:space="preserve"> сельского поселения Полтавского муниципального района Омской области</w:t>
      </w:r>
      <w:r w:rsidRPr="00463BC7">
        <w:rPr>
          <w:sz w:val="24"/>
          <w:szCs w:val="24"/>
        </w:rPr>
        <w:t>;</w:t>
      </w:r>
      <w:r w:rsidRPr="00463BC7">
        <w:rPr>
          <w:sz w:val="24"/>
          <w:szCs w:val="24"/>
        </w:rPr>
        <w:br/>
      </w:r>
      <w:r w:rsidRPr="00463BC7">
        <w:rPr>
          <w:rFonts w:ascii="Symbol" w:hAnsi="Symbol"/>
          <w:sz w:val="24"/>
          <w:szCs w:val="24"/>
        </w:rPr>
        <w:t></w:t>
      </w:r>
      <w:r w:rsidRPr="00463BC7">
        <w:rPr>
          <w:rFonts w:ascii="Symbol" w:hAnsi="Symbol"/>
          <w:sz w:val="24"/>
          <w:szCs w:val="24"/>
        </w:rPr>
        <w:t></w:t>
      </w:r>
      <w:r w:rsidRPr="00463BC7">
        <w:rPr>
          <w:sz w:val="24"/>
          <w:szCs w:val="24"/>
        </w:rPr>
        <w:t xml:space="preserve">Иными муниципальными </w:t>
      </w:r>
      <w:hyperlink r:id="rId11" w:tooltip="Акт нормативный" w:history="1">
        <w:r w:rsidRPr="00463BC7">
          <w:rPr>
            <w:rStyle w:val="a4"/>
            <w:color w:val="auto"/>
            <w:sz w:val="24"/>
            <w:szCs w:val="24"/>
            <w:u w:val="none"/>
          </w:rPr>
          <w:t>нормативными актами</w:t>
        </w:r>
      </w:hyperlink>
      <w:r w:rsidRPr="00463BC7">
        <w:rPr>
          <w:sz w:val="24"/>
          <w:szCs w:val="24"/>
        </w:rPr>
        <w:t>, регламентирующими правоотношения в указанной сфере.</w:t>
      </w:r>
    </w:p>
    <w:p w:rsidR="004165A4" w:rsidRPr="00463BC7" w:rsidRDefault="004165A4" w:rsidP="00463BC7">
      <w:pPr>
        <w:pStyle w:val="a8"/>
        <w:jc w:val="both"/>
        <w:rPr>
          <w:sz w:val="24"/>
          <w:szCs w:val="24"/>
        </w:rPr>
      </w:pPr>
      <w:r w:rsidRPr="00463BC7">
        <w:rPr>
          <w:b/>
          <w:bCs/>
          <w:sz w:val="24"/>
          <w:szCs w:val="24"/>
        </w:rPr>
        <w:t>Исчерпывающий перечень документов (информации),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предоставить самостоятельно</w:t>
      </w:r>
    </w:p>
    <w:p w:rsidR="004165A4" w:rsidRPr="00463BC7" w:rsidRDefault="004165A4" w:rsidP="00463BC7">
      <w:pPr>
        <w:pStyle w:val="a8"/>
        <w:jc w:val="both"/>
        <w:rPr>
          <w:sz w:val="24"/>
          <w:szCs w:val="24"/>
        </w:rPr>
      </w:pPr>
      <w:r w:rsidRPr="00463BC7">
        <w:rPr>
          <w:sz w:val="24"/>
          <w:szCs w:val="24"/>
        </w:rPr>
        <w:t>13.  Для предоставления муниципальной услуги заявители предоставляют письменное обращение (запрос).</w:t>
      </w:r>
    </w:p>
    <w:p w:rsidR="004165A4" w:rsidRPr="00463BC7" w:rsidRDefault="004165A4" w:rsidP="00463BC7">
      <w:pPr>
        <w:pStyle w:val="a8"/>
        <w:jc w:val="both"/>
        <w:rPr>
          <w:sz w:val="24"/>
          <w:szCs w:val="24"/>
        </w:rPr>
      </w:pPr>
      <w:proofErr w:type="gramStart"/>
      <w:r w:rsidRPr="00463BC7">
        <w:rPr>
          <w:sz w:val="24"/>
          <w:szCs w:val="24"/>
        </w:rPr>
        <w:t xml:space="preserve">Заявитель в своем письменном обращении (запросе) в обязательном порядке указывает либо наименование органа местного самоуправления, в которое направляет письменное обращение, либо фамилию, имя, отчество соответствующего должностного лица, либо должность соответствующего лица, а также свои фамилию, имя, отчество (последнее - при наличии), почтовый адрес, по которому должны быть направлены ответ, уведомление о переадресации обращения, излагает суть обращения, ставит личную подпись и дату. </w:t>
      </w:r>
      <w:proofErr w:type="gramEnd"/>
    </w:p>
    <w:p w:rsidR="004165A4" w:rsidRPr="00463BC7" w:rsidRDefault="004165A4" w:rsidP="00463BC7">
      <w:pPr>
        <w:pStyle w:val="a8"/>
        <w:jc w:val="both"/>
        <w:rPr>
          <w:sz w:val="24"/>
          <w:szCs w:val="24"/>
        </w:rPr>
      </w:pPr>
      <w:r w:rsidRPr="00463BC7">
        <w:rPr>
          <w:sz w:val="24"/>
          <w:szCs w:val="24"/>
        </w:rPr>
        <w:t xml:space="preserve">14. Обращение, поступившее в уполномоченный орган в форме электронного документа, подлежит рассмотрению в порядке, установленном настоящим Регламентом. </w:t>
      </w:r>
      <w:proofErr w:type="gramStart"/>
      <w:r w:rsidRPr="00463BC7">
        <w:rPr>
          <w:sz w:val="24"/>
          <w:szCs w:val="24"/>
        </w:rPr>
        <w:t>В таком обращении заявитель в обязательном порядке указывает свои фамилию, имя, отчество (последнее - при наличии), адрес электронной почты, если ответ должен быть направлен в форме электронного документа, или почтовый адрес, если ответ должен быть направлен в письменной форме.</w:t>
      </w:r>
      <w:proofErr w:type="gramEnd"/>
    </w:p>
    <w:p w:rsidR="004165A4" w:rsidRPr="00463BC7" w:rsidRDefault="004165A4" w:rsidP="00463BC7">
      <w:pPr>
        <w:pStyle w:val="a8"/>
        <w:jc w:val="both"/>
        <w:rPr>
          <w:sz w:val="24"/>
          <w:szCs w:val="24"/>
        </w:rPr>
      </w:pPr>
      <w:r w:rsidRPr="00463BC7">
        <w:rPr>
          <w:sz w:val="24"/>
          <w:szCs w:val="24"/>
        </w:rPr>
        <w:t>15. Уполномоченный орган не вправе требовать от заявителя представления документов и информации или осуществления действий, представление или осуществление которых не предусмотрено настоящим Регламентом.</w:t>
      </w:r>
    </w:p>
    <w:p w:rsidR="004165A4" w:rsidRPr="00463BC7" w:rsidRDefault="004165A4" w:rsidP="00463BC7">
      <w:pPr>
        <w:pStyle w:val="a8"/>
        <w:jc w:val="both"/>
        <w:rPr>
          <w:sz w:val="24"/>
          <w:szCs w:val="24"/>
        </w:rPr>
      </w:pPr>
      <w:r w:rsidRPr="00463BC7">
        <w:rPr>
          <w:b/>
          <w:bCs/>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p>
    <w:p w:rsidR="004165A4" w:rsidRPr="00463BC7" w:rsidRDefault="004165A4" w:rsidP="00463BC7">
      <w:pPr>
        <w:pStyle w:val="a8"/>
        <w:jc w:val="both"/>
        <w:rPr>
          <w:sz w:val="24"/>
          <w:szCs w:val="24"/>
        </w:rPr>
      </w:pPr>
      <w:r w:rsidRPr="00463BC7">
        <w:rPr>
          <w:sz w:val="24"/>
          <w:szCs w:val="24"/>
        </w:rPr>
        <w:t>16. Предоставление документов и информации, которые находятся в распоряжении органов государственной власти, органов местного самоуправления и подведомственных этим органам организаций, подлежащих запросу через уполномоченный орган, не предусмотрено.</w:t>
      </w:r>
    </w:p>
    <w:p w:rsidR="004165A4" w:rsidRPr="00463BC7" w:rsidRDefault="004165A4" w:rsidP="00463BC7">
      <w:pPr>
        <w:pStyle w:val="a8"/>
        <w:jc w:val="both"/>
        <w:rPr>
          <w:sz w:val="24"/>
          <w:szCs w:val="24"/>
        </w:rPr>
      </w:pPr>
      <w:r w:rsidRPr="00463BC7">
        <w:rPr>
          <w:b/>
          <w:bCs/>
          <w:sz w:val="24"/>
          <w:szCs w:val="24"/>
        </w:rPr>
        <w:t>Исчерпывающий перечень оснований для отказа в приеме документов, необходимых для предоставления муниципальной услуги</w:t>
      </w:r>
    </w:p>
    <w:p w:rsidR="004165A4" w:rsidRPr="00463BC7" w:rsidRDefault="004165A4" w:rsidP="00463BC7">
      <w:pPr>
        <w:pStyle w:val="a8"/>
        <w:jc w:val="both"/>
        <w:rPr>
          <w:sz w:val="24"/>
          <w:szCs w:val="24"/>
        </w:rPr>
      </w:pPr>
      <w:r w:rsidRPr="00463BC7">
        <w:rPr>
          <w:sz w:val="24"/>
          <w:szCs w:val="24"/>
        </w:rPr>
        <w:t>17. Оснований для отказа в приеме документов на предоставление муниципальной услуги нет.</w:t>
      </w:r>
    </w:p>
    <w:p w:rsidR="004165A4" w:rsidRPr="00463BC7" w:rsidRDefault="004165A4" w:rsidP="00463BC7">
      <w:pPr>
        <w:pStyle w:val="a8"/>
        <w:jc w:val="both"/>
        <w:rPr>
          <w:sz w:val="24"/>
          <w:szCs w:val="24"/>
        </w:rPr>
      </w:pPr>
      <w:r w:rsidRPr="00463BC7">
        <w:rPr>
          <w:b/>
          <w:bCs/>
          <w:sz w:val="24"/>
          <w:szCs w:val="24"/>
        </w:rPr>
        <w:t>Исчерпывающий перечень оснований для отказа в предоставлении муниципальной услуги</w:t>
      </w:r>
    </w:p>
    <w:p w:rsidR="004165A4" w:rsidRPr="00463BC7" w:rsidRDefault="004165A4" w:rsidP="00463BC7">
      <w:pPr>
        <w:pStyle w:val="a8"/>
        <w:jc w:val="both"/>
        <w:rPr>
          <w:sz w:val="24"/>
          <w:szCs w:val="24"/>
        </w:rPr>
      </w:pPr>
      <w:r w:rsidRPr="00463BC7">
        <w:rPr>
          <w:sz w:val="24"/>
          <w:szCs w:val="24"/>
        </w:rPr>
        <w:t>18. Основаниями для отказа в предоставлении муниципальной услуги являются:</w:t>
      </w:r>
    </w:p>
    <w:p w:rsidR="004165A4" w:rsidRPr="00463BC7" w:rsidRDefault="004165A4" w:rsidP="00463BC7">
      <w:pPr>
        <w:pStyle w:val="a8"/>
        <w:jc w:val="both"/>
        <w:rPr>
          <w:sz w:val="24"/>
          <w:szCs w:val="24"/>
        </w:rPr>
      </w:pPr>
      <w:r w:rsidRPr="00463BC7">
        <w:rPr>
          <w:sz w:val="24"/>
          <w:szCs w:val="24"/>
        </w:rPr>
        <w:lastRenderedPageBreak/>
        <w:t>- обращение граждан в отношении третьих лиц без предъявления соответствующей доверенности;</w:t>
      </w:r>
    </w:p>
    <w:p w:rsidR="004165A4" w:rsidRPr="00463BC7" w:rsidRDefault="004165A4" w:rsidP="00463BC7">
      <w:pPr>
        <w:pStyle w:val="a8"/>
        <w:jc w:val="both"/>
        <w:rPr>
          <w:sz w:val="24"/>
          <w:szCs w:val="24"/>
        </w:rPr>
      </w:pPr>
      <w:r w:rsidRPr="00463BC7">
        <w:rPr>
          <w:sz w:val="24"/>
          <w:szCs w:val="24"/>
        </w:rPr>
        <w:t>- в письменном обращении (запросе) отсутствует личная подпись и дата.</w:t>
      </w:r>
    </w:p>
    <w:p w:rsidR="004165A4" w:rsidRPr="00463BC7" w:rsidRDefault="004165A4" w:rsidP="00463BC7">
      <w:pPr>
        <w:pStyle w:val="a8"/>
        <w:jc w:val="both"/>
        <w:rPr>
          <w:sz w:val="24"/>
          <w:szCs w:val="24"/>
        </w:rPr>
      </w:pPr>
      <w:r w:rsidRPr="00463BC7">
        <w:rPr>
          <w:b/>
          <w:bCs/>
          <w:sz w:val="24"/>
          <w:szCs w:val="24"/>
        </w:rPr>
        <w:t xml:space="preserve">Порядок, размер и основания взимания </w:t>
      </w:r>
      <w:hyperlink r:id="rId12" w:tooltip="Государственная пошлина" w:history="1">
        <w:r w:rsidRPr="00463BC7">
          <w:rPr>
            <w:rStyle w:val="a4"/>
            <w:b/>
            <w:bCs/>
            <w:color w:val="auto"/>
            <w:sz w:val="24"/>
            <w:szCs w:val="24"/>
            <w:u w:val="none"/>
          </w:rPr>
          <w:t>государственной пошлины</w:t>
        </w:r>
      </w:hyperlink>
      <w:r w:rsidRPr="00463BC7">
        <w:rPr>
          <w:b/>
          <w:bCs/>
          <w:sz w:val="24"/>
          <w:szCs w:val="24"/>
        </w:rPr>
        <w:t xml:space="preserve"> или иной платы, взимаемой за предоставление муниципальной услуги</w:t>
      </w:r>
    </w:p>
    <w:p w:rsidR="004165A4" w:rsidRPr="00463BC7" w:rsidRDefault="004165A4" w:rsidP="00463BC7">
      <w:pPr>
        <w:pStyle w:val="a8"/>
        <w:jc w:val="both"/>
        <w:rPr>
          <w:sz w:val="24"/>
          <w:szCs w:val="24"/>
        </w:rPr>
      </w:pPr>
      <w:r w:rsidRPr="00463BC7">
        <w:rPr>
          <w:sz w:val="24"/>
          <w:szCs w:val="24"/>
        </w:rPr>
        <w:t>19. Муниципальная услуга предоставляется бесплатно.</w:t>
      </w:r>
    </w:p>
    <w:p w:rsidR="004165A4" w:rsidRPr="00463BC7" w:rsidRDefault="004165A4" w:rsidP="00463BC7">
      <w:pPr>
        <w:pStyle w:val="a8"/>
        <w:jc w:val="both"/>
        <w:rPr>
          <w:sz w:val="24"/>
          <w:szCs w:val="24"/>
        </w:rPr>
      </w:pPr>
      <w:r w:rsidRPr="00463BC7">
        <w:rPr>
          <w:b/>
          <w:bCs/>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таких услуг</w:t>
      </w:r>
    </w:p>
    <w:p w:rsidR="004165A4" w:rsidRPr="00463BC7" w:rsidRDefault="004165A4" w:rsidP="00463BC7">
      <w:pPr>
        <w:pStyle w:val="a8"/>
        <w:jc w:val="both"/>
        <w:rPr>
          <w:sz w:val="24"/>
          <w:szCs w:val="24"/>
        </w:rPr>
      </w:pPr>
      <w:r w:rsidRPr="00463BC7">
        <w:rPr>
          <w:sz w:val="24"/>
          <w:szCs w:val="24"/>
        </w:rPr>
        <w:t>20. Максимальный срок ожидания в очереди при подаче письменного обращения (запроса) и при получении ответа на письменное обращение (запрос) составляет 15 минут.</w:t>
      </w:r>
    </w:p>
    <w:p w:rsidR="004165A4" w:rsidRPr="00463BC7" w:rsidRDefault="004165A4" w:rsidP="00463BC7">
      <w:pPr>
        <w:pStyle w:val="a8"/>
        <w:jc w:val="both"/>
        <w:rPr>
          <w:sz w:val="24"/>
          <w:szCs w:val="24"/>
        </w:rPr>
      </w:pPr>
      <w:r w:rsidRPr="00463BC7">
        <w:rPr>
          <w:b/>
          <w:bCs/>
          <w:sz w:val="24"/>
          <w:szCs w:val="24"/>
        </w:rPr>
        <w:t>Срок и порядок регистрации запроса заявителя о предоставлении муниципальной услуги, в том числе в электронной форме</w:t>
      </w:r>
    </w:p>
    <w:p w:rsidR="004165A4" w:rsidRPr="00463BC7" w:rsidRDefault="004165A4" w:rsidP="00463BC7">
      <w:pPr>
        <w:pStyle w:val="a8"/>
        <w:jc w:val="both"/>
        <w:rPr>
          <w:sz w:val="24"/>
          <w:szCs w:val="24"/>
        </w:rPr>
      </w:pPr>
      <w:r w:rsidRPr="00463BC7">
        <w:rPr>
          <w:sz w:val="24"/>
          <w:szCs w:val="24"/>
        </w:rPr>
        <w:t>21. Регистрация письменного обращения (запроса) осуществляется в день его поступления в уполномоченный орган.</w:t>
      </w:r>
    </w:p>
    <w:p w:rsidR="004165A4" w:rsidRPr="00463BC7" w:rsidRDefault="004165A4" w:rsidP="00463BC7">
      <w:pPr>
        <w:pStyle w:val="a8"/>
        <w:jc w:val="both"/>
        <w:rPr>
          <w:sz w:val="24"/>
          <w:szCs w:val="24"/>
        </w:rPr>
      </w:pPr>
      <w:r w:rsidRPr="00463BC7">
        <w:rPr>
          <w:b/>
          <w:bCs/>
          <w:sz w:val="24"/>
          <w:szCs w:val="24"/>
        </w:rPr>
        <w:t>Требования к помещениям, в которых предоставляется муниципальная услуга</w:t>
      </w:r>
    </w:p>
    <w:p w:rsidR="004165A4" w:rsidRPr="00463BC7" w:rsidRDefault="004165A4" w:rsidP="00463BC7">
      <w:pPr>
        <w:pStyle w:val="a8"/>
        <w:jc w:val="both"/>
        <w:rPr>
          <w:sz w:val="24"/>
          <w:szCs w:val="24"/>
        </w:rPr>
      </w:pPr>
      <w:r w:rsidRPr="00463BC7">
        <w:rPr>
          <w:sz w:val="24"/>
          <w:szCs w:val="24"/>
        </w:rPr>
        <w:t>22. Помещения, в которых предоставляется муниципальная услуга, должны соответствовать следующим требованиям:</w:t>
      </w:r>
    </w:p>
    <w:p w:rsidR="004165A4" w:rsidRPr="00463BC7" w:rsidRDefault="004165A4" w:rsidP="00463BC7">
      <w:pPr>
        <w:pStyle w:val="a8"/>
        <w:jc w:val="both"/>
        <w:rPr>
          <w:sz w:val="24"/>
          <w:szCs w:val="24"/>
        </w:rPr>
      </w:pPr>
      <w:r w:rsidRPr="00463BC7">
        <w:rPr>
          <w:sz w:val="24"/>
          <w:szCs w:val="24"/>
        </w:rPr>
        <w:t>а) наличие соответствующих вывесок и указателей;</w:t>
      </w:r>
    </w:p>
    <w:p w:rsidR="004165A4" w:rsidRPr="00463BC7" w:rsidRDefault="004165A4" w:rsidP="00463BC7">
      <w:pPr>
        <w:pStyle w:val="a8"/>
        <w:jc w:val="both"/>
        <w:rPr>
          <w:sz w:val="24"/>
          <w:szCs w:val="24"/>
        </w:rPr>
      </w:pPr>
      <w:r w:rsidRPr="00463BC7">
        <w:rPr>
          <w:sz w:val="24"/>
          <w:szCs w:val="24"/>
        </w:rPr>
        <w:t>б) наличие системы кондиционирования воздуха (по возможности), средств пожаротушения и системы оповещения о возникновении чрезвычайных ситуаций;</w:t>
      </w:r>
    </w:p>
    <w:p w:rsidR="004165A4" w:rsidRPr="00463BC7" w:rsidRDefault="004165A4" w:rsidP="00463BC7">
      <w:pPr>
        <w:pStyle w:val="a8"/>
        <w:jc w:val="both"/>
        <w:rPr>
          <w:sz w:val="24"/>
          <w:szCs w:val="24"/>
        </w:rPr>
      </w:pPr>
      <w:r w:rsidRPr="00463BC7">
        <w:rPr>
          <w:sz w:val="24"/>
          <w:szCs w:val="24"/>
        </w:rPr>
        <w:t>в) наличие удобной офисной мебели;</w:t>
      </w:r>
    </w:p>
    <w:p w:rsidR="004165A4" w:rsidRPr="00463BC7" w:rsidRDefault="004165A4" w:rsidP="00463BC7">
      <w:pPr>
        <w:pStyle w:val="a8"/>
        <w:jc w:val="both"/>
        <w:rPr>
          <w:sz w:val="24"/>
          <w:szCs w:val="24"/>
        </w:rPr>
      </w:pPr>
      <w:r w:rsidRPr="00463BC7">
        <w:rPr>
          <w:sz w:val="24"/>
          <w:szCs w:val="24"/>
        </w:rPr>
        <w:t>г) наличие телефона;</w:t>
      </w:r>
    </w:p>
    <w:p w:rsidR="004165A4" w:rsidRPr="00463BC7" w:rsidRDefault="004165A4" w:rsidP="00463BC7">
      <w:pPr>
        <w:pStyle w:val="a8"/>
        <w:jc w:val="both"/>
        <w:rPr>
          <w:sz w:val="24"/>
          <w:szCs w:val="24"/>
        </w:rPr>
      </w:pPr>
      <w:proofErr w:type="spellStart"/>
      <w:r w:rsidRPr="00463BC7">
        <w:rPr>
          <w:sz w:val="24"/>
          <w:szCs w:val="24"/>
        </w:rPr>
        <w:t>д</w:t>
      </w:r>
      <w:proofErr w:type="spellEnd"/>
      <w:r w:rsidRPr="00463BC7">
        <w:rPr>
          <w:sz w:val="24"/>
          <w:szCs w:val="24"/>
        </w:rPr>
        <w:t xml:space="preserve">) оснащение рабочих мест должностных лиц </w:t>
      </w:r>
      <w:r w:rsidR="00AB5B5A" w:rsidRPr="00463BC7">
        <w:rPr>
          <w:sz w:val="24"/>
          <w:szCs w:val="24"/>
        </w:rPr>
        <w:t xml:space="preserve">администрации </w:t>
      </w:r>
      <w:r w:rsidR="007A3022" w:rsidRPr="00463BC7">
        <w:rPr>
          <w:sz w:val="24"/>
          <w:szCs w:val="24"/>
        </w:rPr>
        <w:t>Воронцовск</w:t>
      </w:r>
      <w:r w:rsidR="00AB5B5A" w:rsidRPr="00463BC7">
        <w:rPr>
          <w:sz w:val="24"/>
          <w:szCs w:val="24"/>
        </w:rPr>
        <w:t xml:space="preserve">ого сельского поселения  </w:t>
      </w:r>
      <w:r w:rsidRPr="00463BC7">
        <w:rPr>
          <w:sz w:val="24"/>
          <w:szCs w:val="24"/>
        </w:rPr>
        <w:t>достаточным количеством компьютерной и организационной техники, а также канцелярскими принадлежностями;</w:t>
      </w:r>
    </w:p>
    <w:p w:rsidR="004165A4" w:rsidRPr="00463BC7" w:rsidRDefault="004165A4" w:rsidP="00463BC7">
      <w:pPr>
        <w:pStyle w:val="a8"/>
        <w:jc w:val="both"/>
        <w:rPr>
          <w:sz w:val="24"/>
          <w:szCs w:val="24"/>
        </w:rPr>
      </w:pPr>
      <w:r w:rsidRPr="00463BC7">
        <w:rPr>
          <w:sz w:val="24"/>
          <w:szCs w:val="24"/>
        </w:rPr>
        <w:t xml:space="preserve">е) возможность доступа к системе электронного документооборота </w:t>
      </w:r>
      <w:r w:rsidR="00AB5B5A" w:rsidRPr="00463BC7">
        <w:rPr>
          <w:sz w:val="24"/>
          <w:szCs w:val="24"/>
        </w:rPr>
        <w:t xml:space="preserve">администрации </w:t>
      </w:r>
      <w:r w:rsidR="007A3022" w:rsidRPr="00463BC7">
        <w:rPr>
          <w:sz w:val="24"/>
          <w:szCs w:val="24"/>
        </w:rPr>
        <w:t>Воронцовск</w:t>
      </w:r>
      <w:r w:rsidR="00AB5B5A" w:rsidRPr="00463BC7">
        <w:rPr>
          <w:sz w:val="24"/>
          <w:szCs w:val="24"/>
        </w:rPr>
        <w:t>ого сельского поселения</w:t>
      </w:r>
      <w:r w:rsidRPr="00463BC7">
        <w:rPr>
          <w:sz w:val="24"/>
          <w:szCs w:val="24"/>
        </w:rPr>
        <w:t xml:space="preserve">, справочным правовым системам и </w:t>
      </w:r>
      <w:hyperlink r:id="rId13" w:tooltip="Информационные сети" w:history="1">
        <w:r w:rsidRPr="00463BC7">
          <w:rPr>
            <w:rStyle w:val="a4"/>
            <w:color w:val="auto"/>
            <w:sz w:val="24"/>
            <w:szCs w:val="24"/>
            <w:u w:val="none"/>
          </w:rPr>
          <w:t>информационно-телекоммуникационной сети</w:t>
        </w:r>
      </w:hyperlink>
      <w:r w:rsidRPr="00463BC7">
        <w:rPr>
          <w:sz w:val="24"/>
          <w:szCs w:val="24"/>
        </w:rPr>
        <w:t xml:space="preserve"> «Интернет».</w:t>
      </w:r>
    </w:p>
    <w:p w:rsidR="004165A4" w:rsidRPr="00463BC7" w:rsidRDefault="004165A4" w:rsidP="00463BC7">
      <w:pPr>
        <w:pStyle w:val="a8"/>
        <w:jc w:val="both"/>
        <w:rPr>
          <w:sz w:val="24"/>
          <w:szCs w:val="24"/>
        </w:rPr>
      </w:pPr>
      <w:r w:rsidRPr="00463BC7">
        <w:rPr>
          <w:sz w:val="24"/>
          <w:szCs w:val="24"/>
        </w:rPr>
        <w:t>23. Место ожидания и приема граждан должно соответствовать следующим требованиям:</w:t>
      </w:r>
    </w:p>
    <w:p w:rsidR="004165A4" w:rsidRPr="00463BC7" w:rsidRDefault="004165A4" w:rsidP="00463BC7">
      <w:pPr>
        <w:pStyle w:val="a8"/>
        <w:jc w:val="both"/>
        <w:rPr>
          <w:sz w:val="24"/>
          <w:szCs w:val="24"/>
        </w:rPr>
      </w:pPr>
      <w:r w:rsidRPr="00463BC7">
        <w:rPr>
          <w:sz w:val="24"/>
          <w:szCs w:val="24"/>
        </w:rPr>
        <w:t>а) наличие соответствующих вывесок и указателей;</w:t>
      </w:r>
    </w:p>
    <w:p w:rsidR="004165A4" w:rsidRPr="00463BC7" w:rsidRDefault="004165A4" w:rsidP="00463BC7">
      <w:pPr>
        <w:pStyle w:val="a8"/>
        <w:jc w:val="both"/>
        <w:rPr>
          <w:sz w:val="24"/>
          <w:szCs w:val="24"/>
        </w:rPr>
      </w:pPr>
      <w:r w:rsidRPr="00463BC7">
        <w:rPr>
          <w:sz w:val="24"/>
          <w:szCs w:val="24"/>
        </w:rPr>
        <w:t>б) удобство доступа, в том числе гражданам с ограниченными физическими возможностями;</w:t>
      </w:r>
    </w:p>
    <w:p w:rsidR="004165A4" w:rsidRPr="00463BC7" w:rsidRDefault="004165A4" w:rsidP="00463BC7">
      <w:pPr>
        <w:pStyle w:val="a8"/>
        <w:jc w:val="both"/>
        <w:rPr>
          <w:sz w:val="24"/>
          <w:szCs w:val="24"/>
        </w:rPr>
      </w:pPr>
      <w:r w:rsidRPr="00463BC7">
        <w:rPr>
          <w:sz w:val="24"/>
          <w:szCs w:val="24"/>
        </w:rPr>
        <w:t>в) наличие системы кондиционирования воздуха (по возможности), средств пожаротушения и системы оповещения о возникновении чрезвычайной ситуации;</w:t>
      </w:r>
    </w:p>
    <w:p w:rsidR="004165A4" w:rsidRPr="00463BC7" w:rsidRDefault="004165A4" w:rsidP="00463BC7">
      <w:pPr>
        <w:pStyle w:val="a8"/>
        <w:jc w:val="both"/>
        <w:rPr>
          <w:sz w:val="24"/>
          <w:szCs w:val="24"/>
        </w:rPr>
      </w:pPr>
      <w:r w:rsidRPr="00463BC7">
        <w:rPr>
          <w:sz w:val="24"/>
          <w:szCs w:val="24"/>
        </w:rPr>
        <w:t>г) наличие удобной офисной мебели;</w:t>
      </w:r>
    </w:p>
    <w:p w:rsidR="004165A4" w:rsidRPr="00463BC7" w:rsidRDefault="004165A4" w:rsidP="00463BC7">
      <w:pPr>
        <w:pStyle w:val="a8"/>
        <w:jc w:val="both"/>
        <w:rPr>
          <w:sz w:val="24"/>
          <w:szCs w:val="24"/>
        </w:rPr>
      </w:pPr>
      <w:proofErr w:type="spellStart"/>
      <w:r w:rsidRPr="00463BC7">
        <w:rPr>
          <w:sz w:val="24"/>
          <w:szCs w:val="24"/>
        </w:rPr>
        <w:t>д</w:t>
      </w:r>
      <w:proofErr w:type="spellEnd"/>
      <w:r w:rsidRPr="00463BC7">
        <w:rPr>
          <w:sz w:val="24"/>
          <w:szCs w:val="24"/>
        </w:rPr>
        <w:t>) наличие в достаточном количестве бумаги формата A4 и канцелярских принадлежностей;</w:t>
      </w:r>
    </w:p>
    <w:p w:rsidR="004165A4" w:rsidRPr="00463BC7" w:rsidRDefault="004165A4" w:rsidP="00463BC7">
      <w:pPr>
        <w:pStyle w:val="a8"/>
        <w:jc w:val="both"/>
        <w:rPr>
          <w:sz w:val="24"/>
          <w:szCs w:val="24"/>
        </w:rPr>
      </w:pPr>
      <w:r w:rsidRPr="00463BC7">
        <w:rPr>
          <w:sz w:val="24"/>
          <w:szCs w:val="24"/>
        </w:rPr>
        <w:t>е) возможность копирования документов;</w:t>
      </w:r>
    </w:p>
    <w:p w:rsidR="004165A4" w:rsidRPr="00463BC7" w:rsidRDefault="004165A4" w:rsidP="00463BC7">
      <w:pPr>
        <w:pStyle w:val="a8"/>
        <w:jc w:val="both"/>
        <w:rPr>
          <w:sz w:val="24"/>
          <w:szCs w:val="24"/>
        </w:rPr>
      </w:pPr>
      <w:r w:rsidRPr="00463BC7">
        <w:rPr>
          <w:sz w:val="24"/>
          <w:szCs w:val="24"/>
        </w:rPr>
        <w:t xml:space="preserve">ж) доступ к основным нормативным правовым актам, определяющим компетенцию </w:t>
      </w:r>
      <w:r w:rsidR="00553F57" w:rsidRPr="00463BC7">
        <w:rPr>
          <w:sz w:val="24"/>
          <w:szCs w:val="24"/>
        </w:rPr>
        <w:t xml:space="preserve">администрации </w:t>
      </w:r>
      <w:r w:rsidR="007A3022" w:rsidRPr="00463BC7">
        <w:rPr>
          <w:sz w:val="24"/>
          <w:szCs w:val="24"/>
        </w:rPr>
        <w:t>Воронцовск</w:t>
      </w:r>
      <w:r w:rsidR="00553F57" w:rsidRPr="00463BC7">
        <w:rPr>
          <w:sz w:val="24"/>
          <w:szCs w:val="24"/>
        </w:rPr>
        <w:t xml:space="preserve">ого сельского поселения </w:t>
      </w:r>
      <w:r w:rsidRPr="00463BC7">
        <w:rPr>
          <w:sz w:val="24"/>
          <w:szCs w:val="24"/>
        </w:rPr>
        <w:t>и порядок предоставления муниципальной услуги.</w:t>
      </w:r>
    </w:p>
    <w:p w:rsidR="004165A4" w:rsidRPr="00463BC7" w:rsidRDefault="004165A4" w:rsidP="00463BC7">
      <w:pPr>
        <w:pStyle w:val="a8"/>
        <w:jc w:val="both"/>
        <w:rPr>
          <w:sz w:val="24"/>
          <w:szCs w:val="24"/>
        </w:rPr>
      </w:pPr>
      <w:r w:rsidRPr="00463BC7">
        <w:rPr>
          <w:sz w:val="24"/>
          <w:szCs w:val="24"/>
        </w:rPr>
        <w:t xml:space="preserve">24. Визуальная текстовая информация о порядке предоставления муниципальной услуги размещается на информационном стенде в помещении </w:t>
      </w:r>
      <w:r w:rsidR="00553F57" w:rsidRPr="00463BC7">
        <w:rPr>
          <w:sz w:val="24"/>
          <w:szCs w:val="24"/>
        </w:rPr>
        <w:t xml:space="preserve">администрации </w:t>
      </w:r>
      <w:r w:rsidR="007A3022" w:rsidRPr="00463BC7">
        <w:rPr>
          <w:sz w:val="24"/>
          <w:szCs w:val="24"/>
        </w:rPr>
        <w:t>Воронцовск</w:t>
      </w:r>
      <w:r w:rsidR="00553F57" w:rsidRPr="00463BC7">
        <w:rPr>
          <w:sz w:val="24"/>
          <w:szCs w:val="24"/>
        </w:rPr>
        <w:t xml:space="preserve">ого сельского поселения </w:t>
      </w:r>
      <w:r w:rsidRPr="00463BC7">
        <w:rPr>
          <w:sz w:val="24"/>
          <w:szCs w:val="24"/>
        </w:rPr>
        <w:t xml:space="preserve">для ожидания и приема граждан (устанавливается в удобном для граждан месте), а также на Едином портале, на официальном сайте </w:t>
      </w:r>
      <w:r w:rsidR="00553F57" w:rsidRPr="00463BC7">
        <w:rPr>
          <w:sz w:val="24"/>
          <w:szCs w:val="24"/>
        </w:rPr>
        <w:t xml:space="preserve">администрации </w:t>
      </w:r>
      <w:r w:rsidR="007A3022" w:rsidRPr="00463BC7">
        <w:rPr>
          <w:sz w:val="24"/>
          <w:szCs w:val="24"/>
        </w:rPr>
        <w:t>Воронцовск</w:t>
      </w:r>
      <w:r w:rsidR="00553F57" w:rsidRPr="00463BC7">
        <w:rPr>
          <w:sz w:val="24"/>
          <w:szCs w:val="24"/>
        </w:rPr>
        <w:t>ого сельского поселения</w:t>
      </w:r>
      <w:r w:rsidRPr="00463BC7">
        <w:rPr>
          <w:sz w:val="24"/>
          <w:szCs w:val="24"/>
        </w:rPr>
        <w:t>.</w:t>
      </w:r>
    </w:p>
    <w:p w:rsidR="004165A4" w:rsidRPr="00463BC7" w:rsidRDefault="004165A4" w:rsidP="00463BC7">
      <w:pPr>
        <w:pStyle w:val="a8"/>
        <w:jc w:val="both"/>
        <w:rPr>
          <w:sz w:val="24"/>
          <w:szCs w:val="24"/>
        </w:rPr>
      </w:pPr>
      <w:r w:rsidRPr="00463BC7">
        <w:rPr>
          <w:sz w:val="24"/>
          <w:szCs w:val="24"/>
        </w:rPr>
        <w:t>25.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гражданами.</w:t>
      </w:r>
    </w:p>
    <w:p w:rsidR="004165A4" w:rsidRPr="00463BC7" w:rsidRDefault="004165A4" w:rsidP="00463BC7">
      <w:pPr>
        <w:pStyle w:val="a8"/>
        <w:jc w:val="both"/>
        <w:rPr>
          <w:sz w:val="24"/>
          <w:szCs w:val="24"/>
        </w:rPr>
      </w:pPr>
      <w:r w:rsidRPr="00463BC7">
        <w:rPr>
          <w:b/>
          <w:bCs/>
          <w:sz w:val="24"/>
          <w:szCs w:val="24"/>
        </w:rPr>
        <w:t>Показатели доступности и качества муниципальной услуги</w:t>
      </w:r>
    </w:p>
    <w:p w:rsidR="004165A4" w:rsidRPr="00463BC7" w:rsidRDefault="004165A4" w:rsidP="00463BC7">
      <w:pPr>
        <w:pStyle w:val="a8"/>
        <w:jc w:val="both"/>
        <w:rPr>
          <w:sz w:val="24"/>
          <w:szCs w:val="24"/>
        </w:rPr>
      </w:pPr>
      <w:r w:rsidRPr="00463BC7">
        <w:rPr>
          <w:sz w:val="24"/>
          <w:szCs w:val="24"/>
        </w:rPr>
        <w:t>26. Показатели доступности предоставления муниципальной услуги:</w:t>
      </w:r>
    </w:p>
    <w:p w:rsidR="004165A4" w:rsidRPr="00463BC7" w:rsidRDefault="004165A4" w:rsidP="00463BC7">
      <w:pPr>
        <w:pStyle w:val="a8"/>
        <w:jc w:val="both"/>
        <w:rPr>
          <w:sz w:val="24"/>
          <w:szCs w:val="24"/>
        </w:rPr>
      </w:pPr>
      <w:r w:rsidRPr="00463BC7">
        <w:rPr>
          <w:sz w:val="24"/>
          <w:szCs w:val="24"/>
        </w:rPr>
        <w:t>а) обеспечение полноты и достоверности информации, доводимой до заявителей;</w:t>
      </w:r>
    </w:p>
    <w:p w:rsidR="004165A4" w:rsidRPr="00463BC7" w:rsidRDefault="004165A4" w:rsidP="00463BC7">
      <w:pPr>
        <w:pStyle w:val="a8"/>
        <w:jc w:val="both"/>
        <w:rPr>
          <w:sz w:val="24"/>
          <w:szCs w:val="24"/>
        </w:rPr>
      </w:pPr>
      <w:r w:rsidRPr="00463BC7">
        <w:rPr>
          <w:sz w:val="24"/>
          <w:szCs w:val="24"/>
        </w:rPr>
        <w:lastRenderedPageBreak/>
        <w:t>б) определение должностных лиц, ответственных за предоставление муниципальной услуги;</w:t>
      </w:r>
    </w:p>
    <w:p w:rsidR="004165A4" w:rsidRPr="00463BC7" w:rsidRDefault="004165A4" w:rsidP="00463BC7">
      <w:pPr>
        <w:pStyle w:val="a8"/>
        <w:jc w:val="both"/>
        <w:rPr>
          <w:sz w:val="24"/>
          <w:szCs w:val="24"/>
        </w:rPr>
      </w:pPr>
      <w:r w:rsidRPr="00463BC7">
        <w:rPr>
          <w:sz w:val="24"/>
          <w:szCs w:val="24"/>
        </w:rPr>
        <w:t xml:space="preserve">в) обеспечение возможности получения информации о ходе предоставления муниципальной услуги, в том числе с использованием </w:t>
      </w:r>
      <w:hyperlink r:id="rId14" w:tooltip="Информационные технологии" w:history="1">
        <w:r w:rsidRPr="00463BC7">
          <w:rPr>
            <w:rStyle w:val="a4"/>
            <w:color w:val="auto"/>
            <w:sz w:val="24"/>
            <w:szCs w:val="24"/>
            <w:u w:val="none"/>
          </w:rPr>
          <w:t>информационно-коммуникационных технологий</w:t>
        </w:r>
      </w:hyperlink>
      <w:r w:rsidRPr="00463BC7">
        <w:rPr>
          <w:sz w:val="24"/>
          <w:szCs w:val="24"/>
        </w:rPr>
        <w:t>.</w:t>
      </w:r>
    </w:p>
    <w:p w:rsidR="004165A4" w:rsidRPr="00463BC7" w:rsidRDefault="004165A4" w:rsidP="00463BC7">
      <w:pPr>
        <w:pStyle w:val="a8"/>
        <w:jc w:val="both"/>
        <w:rPr>
          <w:sz w:val="24"/>
          <w:szCs w:val="24"/>
        </w:rPr>
      </w:pPr>
      <w:r w:rsidRPr="00463BC7">
        <w:rPr>
          <w:sz w:val="24"/>
          <w:szCs w:val="24"/>
        </w:rPr>
        <w:t>27.  Показатели качества предоставления муниципальной услуги:</w:t>
      </w:r>
    </w:p>
    <w:p w:rsidR="004165A4" w:rsidRPr="00463BC7" w:rsidRDefault="004165A4" w:rsidP="00463BC7">
      <w:pPr>
        <w:pStyle w:val="a8"/>
        <w:jc w:val="both"/>
        <w:rPr>
          <w:sz w:val="24"/>
          <w:szCs w:val="24"/>
        </w:rPr>
      </w:pPr>
      <w:r w:rsidRPr="00463BC7">
        <w:rPr>
          <w:sz w:val="24"/>
          <w:szCs w:val="24"/>
        </w:rPr>
        <w:t>а) соблюдение сроков исполнения административных процедур;</w:t>
      </w:r>
    </w:p>
    <w:p w:rsidR="004165A4" w:rsidRPr="00463BC7" w:rsidRDefault="004165A4" w:rsidP="00463BC7">
      <w:pPr>
        <w:pStyle w:val="a8"/>
        <w:jc w:val="both"/>
        <w:rPr>
          <w:sz w:val="24"/>
          <w:szCs w:val="24"/>
        </w:rPr>
      </w:pPr>
      <w:r w:rsidRPr="00463BC7">
        <w:rPr>
          <w:sz w:val="24"/>
          <w:szCs w:val="24"/>
        </w:rPr>
        <w:t>б) установление и соблюдение требований к помещениям, в которых предоставляется муниципальная услуга;</w:t>
      </w:r>
    </w:p>
    <w:p w:rsidR="004165A4" w:rsidRPr="00463BC7" w:rsidRDefault="004165A4" w:rsidP="00463BC7">
      <w:pPr>
        <w:pStyle w:val="a8"/>
        <w:jc w:val="both"/>
        <w:rPr>
          <w:sz w:val="24"/>
          <w:szCs w:val="24"/>
        </w:rPr>
      </w:pPr>
      <w:r w:rsidRPr="00463BC7">
        <w:rPr>
          <w:sz w:val="24"/>
          <w:szCs w:val="24"/>
        </w:rPr>
        <w:t>в) установление и соблюдение срока ожидания в очереди при подаче заявления и при получении результата предоставления муниципальной услуги, соблюдение срока предоставления муниципальной услуги.</w:t>
      </w:r>
    </w:p>
    <w:p w:rsidR="004165A4" w:rsidRPr="00463BC7" w:rsidRDefault="004165A4" w:rsidP="00463BC7">
      <w:pPr>
        <w:pStyle w:val="a8"/>
        <w:jc w:val="both"/>
        <w:rPr>
          <w:sz w:val="24"/>
          <w:szCs w:val="24"/>
        </w:rPr>
      </w:pPr>
      <w:r w:rsidRPr="00463BC7">
        <w:rPr>
          <w:b/>
          <w:bCs/>
          <w:sz w:val="24"/>
          <w:szCs w:val="24"/>
        </w:rPr>
        <w:t>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4165A4" w:rsidRPr="00463BC7" w:rsidRDefault="004165A4" w:rsidP="00463BC7">
      <w:pPr>
        <w:pStyle w:val="a8"/>
        <w:jc w:val="both"/>
        <w:rPr>
          <w:sz w:val="24"/>
          <w:szCs w:val="24"/>
        </w:rPr>
      </w:pPr>
      <w:r w:rsidRPr="00463BC7">
        <w:rPr>
          <w:sz w:val="24"/>
          <w:szCs w:val="24"/>
        </w:rPr>
        <w:t xml:space="preserve">28.1. Обеспечение возможности получения заявителями информации о предоставляемой муниципальной услуге на Едином портале, на Официальном сайте </w:t>
      </w:r>
      <w:r w:rsidR="00553F57" w:rsidRPr="00463BC7">
        <w:rPr>
          <w:sz w:val="24"/>
          <w:szCs w:val="24"/>
        </w:rPr>
        <w:t xml:space="preserve">администрации </w:t>
      </w:r>
      <w:r w:rsidR="007A3022" w:rsidRPr="00463BC7">
        <w:rPr>
          <w:sz w:val="24"/>
          <w:szCs w:val="24"/>
        </w:rPr>
        <w:t>Воронцовск</w:t>
      </w:r>
      <w:r w:rsidR="00553F57" w:rsidRPr="00463BC7">
        <w:rPr>
          <w:sz w:val="24"/>
          <w:szCs w:val="24"/>
        </w:rPr>
        <w:t>ого сельского поселения</w:t>
      </w:r>
      <w:r w:rsidRPr="00463BC7">
        <w:rPr>
          <w:sz w:val="24"/>
          <w:szCs w:val="24"/>
        </w:rPr>
        <w:t>.</w:t>
      </w:r>
    </w:p>
    <w:p w:rsidR="004165A4" w:rsidRPr="00463BC7" w:rsidRDefault="004165A4" w:rsidP="00463BC7">
      <w:pPr>
        <w:pStyle w:val="a8"/>
        <w:jc w:val="both"/>
        <w:rPr>
          <w:sz w:val="24"/>
          <w:szCs w:val="24"/>
        </w:rPr>
      </w:pPr>
      <w:r w:rsidRPr="00463BC7">
        <w:rPr>
          <w:sz w:val="24"/>
          <w:szCs w:val="24"/>
        </w:rPr>
        <w:t xml:space="preserve">28.2. Обеспечение возможности подачи гражданами письменного обращения (запроса) и иных документов, необходимых для получения муниципальной услуги, с использованием Единого портала, официального сайта </w:t>
      </w:r>
      <w:r w:rsidR="00553F57" w:rsidRPr="00463BC7">
        <w:rPr>
          <w:sz w:val="24"/>
          <w:szCs w:val="24"/>
        </w:rPr>
        <w:t xml:space="preserve">администрации </w:t>
      </w:r>
      <w:r w:rsidR="007A3022" w:rsidRPr="00463BC7">
        <w:rPr>
          <w:sz w:val="24"/>
          <w:szCs w:val="24"/>
        </w:rPr>
        <w:t>Воронцовск</w:t>
      </w:r>
      <w:r w:rsidR="00553F57" w:rsidRPr="00463BC7">
        <w:rPr>
          <w:sz w:val="24"/>
          <w:szCs w:val="24"/>
        </w:rPr>
        <w:t>ого сельского поселения.</w:t>
      </w:r>
    </w:p>
    <w:p w:rsidR="004165A4" w:rsidRPr="00463BC7" w:rsidRDefault="004165A4" w:rsidP="00463BC7">
      <w:pPr>
        <w:pStyle w:val="a8"/>
        <w:jc w:val="both"/>
        <w:rPr>
          <w:sz w:val="24"/>
          <w:szCs w:val="24"/>
        </w:rPr>
      </w:pPr>
      <w:r w:rsidRPr="00463BC7">
        <w:rPr>
          <w:sz w:val="24"/>
          <w:szCs w:val="24"/>
        </w:rPr>
        <w:t>28.3. Предоставление муниципальной услуги на базе многофункциональных центров организации предоставления государственных и муниципальных услуг не предусмотрено.</w:t>
      </w:r>
    </w:p>
    <w:p w:rsidR="004165A4" w:rsidRPr="00463BC7" w:rsidRDefault="004165A4" w:rsidP="00463BC7">
      <w:pPr>
        <w:pStyle w:val="a8"/>
        <w:jc w:val="both"/>
        <w:rPr>
          <w:sz w:val="24"/>
          <w:szCs w:val="24"/>
        </w:rPr>
      </w:pPr>
      <w:r w:rsidRPr="00463BC7">
        <w:rPr>
          <w:sz w:val="24"/>
          <w:szCs w:val="24"/>
        </w:rPr>
        <w:t xml:space="preserve">28.4. Должностные лица </w:t>
      </w:r>
      <w:r w:rsidR="00FC56CF" w:rsidRPr="00463BC7">
        <w:rPr>
          <w:sz w:val="24"/>
          <w:szCs w:val="24"/>
        </w:rPr>
        <w:t xml:space="preserve">администрации </w:t>
      </w:r>
      <w:r w:rsidR="007A3022" w:rsidRPr="00463BC7">
        <w:rPr>
          <w:sz w:val="24"/>
          <w:szCs w:val="24"/>
        </w:rPr>
        <w:t>Воронцовск</w:t>
      </w:r>
      <w:r w:rsidR="00FC56CF" w:rsidRPr="00463BC7">
        <w:rPr>
          <w:sz w:val="24"/>
          <w:szCs w:val="24"/>
        </w:rPr>
        <w:t>ого сельского поселения</w:t>
      </w:r>
      <w:r w:rsidRPr="00463BC7">
        <w:rPr>
          <w:sz w:val="24"/>
          <w:szCs w:val="24"/>
        </w:rPr>
        <w:t xml:space="preserve">, участвующие в рассмотрении обращений (запросов), обеспечивают обработку и хранение персональных данных заявителей в соответствии с </w:t>
      </w:r>
      <w:hyperlink r:id="rId15" w:tooltip="Законы в России" w:history="1">
        <w:r w:rsidRPr="00463BC7">
          <w:rPr>
            <w:rStyle w:val="a4"/>
            <w:color w:val="auto"/>
            <w:sz w:val="24"/>
            <w:szCs w:val="24"/>
            <w:u w:val="none"/>
          </w:rPr>
          <w:t>законодательством Российской Федерации</w:t>
        </w:r>
      </w:hyperlink>
      <w:r w:rsidRPr="00463BC7">
        <w:rPr>
          <w:sz w:val="24"/>
          <w:szCs w:val="24"/>
        </w:rPr>
        <w:t xml:space="preserve"> о персональных данных.</w:t>
      </w:r>
    </w:p>
    <w:p w:rsidR="004165A4" w:rsidRPr="00463BC7" w:rsidRDefault="004165A4" w:rsidP="00463BC7">
      <w:pPr>
        <w:pStyle w:val="a8"/>
        <w:jc w:val="both"/>
        <w:rPr>
          <w:sz w:val="24"/>
          <w:szCs w:val="24"/>
        </w:rPr>
      </w:pPr>
      <w:r w:rsidRPr="00463BC7">
        <w:rPr>
          <w:b/>
          <w:bCs/>
          <w:sz w:val="24"/>
          <w:szCs w:val="24"/>
          <w:lang w:val="en-US"/>
        </w:rPr>
        <w:t>III</w:t>
      </w:r>
      <w:r w:rsidRPr="00463BC7">
        <w:rPr>
          <w:b/>
          <w:bCs/>
          <w:sz w:val="24"/>
          <w:szCs w:val="24"/>
        </w:rPr>
        <w:t>. Состав, последовательность и сроки выполнения</w:t>
      </w:r>
      <w:r w:rsidR="005A0FEF" w:rsidRPr="00463BC7">
        <w:rPr>
          <w:sz w:val="24"/>
          <w:szCs w:val="24"/>
        </w:rPr>
        <w:t xml:space="preserve"> </w:t>
      </w:r>
      <w:r w:rsidRPr="00463BC7">
        <w:rPr>
          <w:b/>
          <w:bCs/>
          <w:sz w:val="24"/>
          <w:szCs w:val="24"/>
        </w:rPr>
        <w:t>административных процедур, требования к порядку</w:t>
      </w:r>
      <w:r w:rsidR="005A0FEF" w:rsidRPr="00463BC7">
        <w:rPr>
          <w:sz w:val="24"/>
          <w:szCs w:val="24"/>
        </w:rPr>
        <w:t xml:space="preserve"> </w:t>
      </w:r>
      <w:r w:rsidRPr="00463BC7">
        <w:rPr>
          <w:b/>
          <w:bCs/>
          <w:sz w:val="24"/>
          <w:szCs w:val="24"/>
        </w:rPr>
        <w:t>их выполнения, в том числе особенности выполнения</w:t>
      </w:r>
      <w:r w:rsidR="005A0FEF" w:rsidRPr="00463BC7">
        <w:rPr>
          <w:sz w:val="24"/>
          <w:szCs w:val="24"/>
        </w:rPr>
        <w:t xml:space="preserve"> </w:t>
      </w:r>
      <w:r w:rsidRPr="00463BC7">
        <w:rPr>
          <w:b/>
          <w:bCs/>
          <w:sz w:val="24"/>
          <w:szCs w:val="24"/>
        </w:rPr>
        <w:t>административных процедур в электронной форме</w:t>
      </w:r>
    </w:p>
    <w:p w:rsidR="004165A4" w:rsidRPr="00463BC7" w:rsidRDefault="004165A4" w:rsidP="00463BC7">
      <w:pPr>
        <w:pStyle w:val="a8"/>
        <w:jc w:val="both"/>
        <w:rPr>
          <w:sz w:val="24"/>
          <w:szCs w:val="24"/>
        </w:rPr>
      </w:pPr>
      <w:r w:rsidRPr="00463BC7">
        <w:rPr>
          <w:sz w:val="24"/>
          <w:szCs w:val="24"/>
        </w:rPr>
        <w:t>29. Предоставление муниципальной услуги включает в себя следующие административные процедуры:</w:t>
      </w:r>
    </w:p>
    <w:p w:rsidR="004165A4" w:rsidRPr="00463BC7" w:rsidRDefault="004165A4" w:rsidP="00463BC7">
      <w:pPr>
        <w:pStyle w:val="a8"/>
        <w:jc w:val="both"/>
        <w:rPr>
          <w:sz w:val="24"/>
          <w:szCs w:val="24"/>
        </w:rPr>
      </w:pPr>
      <w:r w:rsidRPr="00463BC7">
        <w:rPr>
          <w:sz w:val="24"/>
          <w:szCs w:val="24"/>
        </w:rPr>
        <w:t>прием и регистрация письменного обращения (запроса);</w:t>
      </w:r>
    </w:p>
    <w:p w:rsidR="004165A4" w:rsidRPr="00463BC7" w:rsidRDefault="004165A4" w:rsidP="00463BC7">
      <w:pPr>
        <w:pStyle w:val="a8"/>
        <w:jc w:val="both"/>
        <w:rPr>
          <w:sz w:val="24"/>
          <w:szCs w:val="24"/>
        </w:rPr>
      </w:pPr>
      <w:r w:rsidRPr="00463BC7">
        <w:rPr>
          <w:sz w:val="24"/>
          <w:szCs w:val="24"/>
        </w:rPr>
        <w:t>рассмотрение письменного обращения (запроса) и подготовка ответа;</w:t>
      </w:r>
    </w:p>
    <w:p w:rsidR="004165A4" w:rsidRPr="00463BC7" w:rsidRDefault="004165A4" w:rsidP="00463BC7">
      <w:pPr>
        <w:pStyle w:val="a8"/>
        <w:jc w:val="both"/>
        <w:rPr>
          <w:sz w:val="24"/>
          <w:szCs w:val="24"/>
        </w:rPr>
      </w:pPr>
      <w:r w:rsidRPr="00463BC7">
        <w:rPr>
          <w:sz w:val="24"/>
          <w:szCs w:val="24"/>
        </w:rPr>
        <w:t>направление ответа на письменное обращение (запрос);</w:t>
      </w:r>
    </w:p>
    <w:p w:rsidR="004165A4" w:rsidRPr="00463BC7" w:rsidRDefault="004165A4" w:rsidP="00463BC7">
      <w:pPr>
        <w:pStyle w:val="a8"/>
        <w:jc w:val="both"/>
        <w:rPr>
          <w:sz w:val="24"/>
          <w:szCs w:val="24"/>
        </w:rPr>
      </w:pPr>
      <w:r w:rsidRPr="00463BC7">
        <w:rPr>
          <w:sz w:val="24"/>
          <w:szCs w:val="24"/>
        </w:rPr>
        <w:t>30. Блок-схема предоставления муниципальной услуги приводится в приложении к Регламенту.</w:t>
      </w:r>
    </w:p>
    <w:p w:rsidR="004165A4" w:rsidRPr="00463BC7" w:rsidRDefault="004165A4" w:rsidP="00463BC7">
      <w:pPr>
        <w:pStyle w:val="a8"/>
        <w:jc w:val="both"/>
        <w:rPr>
          <w:sz w:val="24"/>
          <w:szCs w:val="24"/>
        </w:rPr>
      </w:pPr>
      <w:r w:rsidRPr="00463BC7">
        <w:rPr>
          <w:b/>
          <w:bCs/>
          <w:sz w:val="24"/>
          <w:szCs w:val="24"/>
        </w:rPr>
        <w:t>Прием и регистрация письменных обращений (запросов) заявителей</w:t>
      </w:r>
    </w:p>
    <w:p w:rsidR="004165A4" w:rsidRPr="00463BC7" w:rsidRDefault="004165A4" w:rsidP="00463BC7">
      <w:pPr>
        <w:pStyle w:val="a8"/>
        <w:jc w:val="both"/>
        <w:rPr>
          <w:sz w:val="24"/>
          <w:szCs w:val="24"/>
        </w:rPr>
      </w:pPr>
      <w:r w:rsidRPr="00463BC7">
        <w:rPr>
          <w:sz w:val="24"/>
          <w:szCs w:val="24"/>
        </w:rPr>
        <w:t xml:space="preserve">31. Основанием для начала административной процедуры является поступление письменного обращения (запроса) в </w:t>
      </w:r>
      <w:r w:rsidR="00FC56CF" w:rsidRPr="00463BC7">
        <w:rPr>
          <w:sz w:val="24"/>
          <w:szCs w:val="24"/>
        </w:rPr>
        <w:t xml:space="preserve">администрации </w:t>
      </w:r>
      <w:r w:rsidR="007A3022" w:rsidRPr="00463BC7">
        <w:rPr>
          <w:sz w:val="24"/>
          <w:szCs w:val="24"/>
        </w:rPr>
        <w:t>Воронцовск</w:t>
      </w:r>
      <w:r w:rsidR="00FC56CF" w:rsidRPr="00463BC7">
        <w:rPr>
          <w:sz w:val="24"/>
          <w:szCs w:val="24"/>
        </w:rPr>
        <w:t>ого сельского поселения.</w:t>
      </w:r>
    </w:p>
    <w:p w:rsidR="004165A4" w:rsidRPr="00463BC7" w:rsidRDefault="004165A4" w:rsidP="00463BC7">
      <w:pPr>
        <w:pStyle w:val="a8"/>
        <w:jc w:val="both"/>
        <w:rPr>
          <w:sz w:val="24"/>
          <w:szCs w:val="24"/>
        </w:rPr>
      </w:pPr>
      <w:r w:rsidRPr="00463BC7">
        <w:rPr>
          <w:sz w:val="24"/>
          <w:szCs w:val="24"/>
        </w:rPr>
        <w:t xml:space="preserve">32. Письменное обращение (запрос) принимается должностным лицом </w:t>
      </w:r>
      <w:r w:rsidR="00FC56CF" w:rsidRPr="00463BC7">
        <w:rPr>
          <w:sz w:val="24"/>
          <w:szCs w:val="24"/>
        </w:rPr>
        <w:t xml:space="preserve">администрации </w:t>
      </w:r>
      <w:r w:rsidR="007A3022" w:rsidRPr="00463BC7">
        <w:rPr>
          <w:sz w:val="24"/>
          <w:szCs w:val="24"/>
        </w:rPr>
        <w:t>Воронцовск</w:t>
      </w:r>
      <w:r w:rsidR="00FC56CF" w:rsidRPr="00463BC7">
        <w:rPr>
          <w:sz w:val="24"/>
          <w:szCs w:val="24"/>
        </w:rPr>
        <w:t>ого сельского поселения</w:t>
      </w:r>
      <w:r w:rsidRPr="00463BC7">
        <w:rPr>
          <w:sz w:val="24"/>
          <w:szCs w:val="24"/>
        </w:rPr>
        <w:t>, ответственным за делопроизводство.</w:t>
      </w:r>
    </w:p>
    <w:p w:rsidR="004165A4" w:rsidRPr="00463BC7" w:rsidRDefault="004165A4" w:rsidP="00463BC7">
      <w:pPr>
        <w:pStyle w:val="a8"/>
        <w:jc w:val="both"/>
        <w:rPr>
          <w:sz w:val="24"/>
          <w:szCs w:val="24"/>
        </w:rPr>
      </w:pPr>
      <w:r w:rsidRPr="00463BC7">
        <w:rPr>
          <w:sz w:val="24"/>
          <w:szCs w:val="24"/>
        </w:rPr>
        <w:t xml:space="preserve">33. Должностное лицо </w:t>
      </w:r>
      <w:r w:rsidR="00FC56CF" w:rsidRPr="00463BC7">
        <w:rPr>
          <w:sz w:val="24"/>
          <w:szCs w:val="24"/>
        </w:rPr>
        <w:t xml:space="preserve">администрации </w:t>
      </w:r>
      <w:r w:rsidR="007A3022" w:rsidRPr="00463BC7">
        <w:rPr>
          <w:sz w:val="24"/>
          <w:szCs w:val="24"/>
        </w:rPr>
        <w:t>Воронцовск</w:t>
      </w:r>
      <w:r w:rsidR="00FC56CF" w:rsidRPr="00463BC7">
        <w:rPr>
          <w:sz w:val="24"/>
          <w:szCs w:val="24"/>
        </w:rPr>
        <w:t>ого сельского поселения</w:t>
      </w:r>
      <w:r w:rsidRPr="00463BC7">
        <w:rPr>
          <w:sz w:val="24"/>
          <w:szCs w:val="24"/>
        </w:rPr>
        <w:t>, ответственное за делопроизводство:</w:t>
      </w:r>
    </w:p>
    <w:p w:rsidR="004165A4" w:rsidRPr="00463BC7" w:rsidRDefault="004165A4" w:rsidP="00463BC7">
      <w:pPr>
        <w:pStyle w:val="a8"/>
        <w:jc w:val="both"/>
        <w:rPr>
          <w:sz w:val="24"/>
          <w:szCs w:val="24"/>
        </w:rPr>
      </w:pPr>
      <w:r w:rsidRPr="00463BC7">
        <w:rPr>
          <w:sz w:val="24"/>
          <w:szCs w:val="24"/>
        </w:rPr>
        <w:t xml:space="preserve">при приеме и первичной обработке документов (далее – корреспонденция) производит проверку целостности упаковки и корреспонденции, наличия приложений; </w:t>
      </w:r>
    </w:p>
    <w:p w:rsidR="004165A4" w:rsidRPr="00463BC7" w:rsidRDefault="004165A4" w:rsidP="00463BC7">
      <w:pPr>
        <w:pStyle w:val="a8"/>
        <w:jc w:val="both"/>
        <w:rPr>
          <w:sz w:val="24"/>
          <w:szCs w:val="24"/>
        </w:rPr>
      </w:pPr>
      <w:r w:rsidRPr="00463BC7">
        <w:rPr>
          <w:sz w:val="24"/>
          <w:szCs w:val="24"/>
        </w:rPr>
        <w:t xml:space="preserve">ошибочно поступившую корреспонденцию (не по адресу </w:t>
      </w:r>
      <w:r w:rsidR="00FC56CF" w:rsidRPr="00463BC7">
        <w:rPr>
          <w:sz w:val="24"/>
          <w:szCs w:val="24"/>
        </w:rPr>
        <w:t xml:space="preserve">администрации </w:t>
      </w:r>
      <w:r w:rsidR="007A3022" w:rsidRPr="00463BC7">
        <w:rPr>
          <w:sz w:val="24"/>
          <w:szCs w:val="24"/>
        </w:rPr>
        <w:t>Воронцовск</w:t>
      </w:r>
      <w:r w:rsidR="00FC56CF" w:rsidRPr="00463BC7">
        <w:rPr>
          <w:sz w:val="24"/>
          <w:szCs w:val="24"/>
        </w:rPr>
        <w:t>ого сельского поселения</w:t>
      </w:r>
      <w:r w:rsidR="002A40ED" w:rsidRPr="00463BC7">
        <w:rPr>
          <w:sz w:val="24"/>
          <w:szCs w:val="24"/>
        </w:rPr>
        <w:t>)</w:t>
      </w:r>
      <w:r w:rsidR="00FC56CF" w:rsidRPr="00463BC7">
        <w:rPr>
          <w:sz w:val="24"/>
          <w:szCs w:val="24"/>
        </w:rPr>
        <w:t xml:space="preserve"> </w:t>
      </w:r>
      <w:r w:rsidRPr="00463BC7">
        <w:rPr>
          <w:sz w:val="24"/>
          <w:szCs w:val="24"/>
        </w:rPr>
        <w:t xml:space="preserve"> возвращает на почту;</w:t>
      </w:r>
    </w:p>
    <w:p w:rsidR="004165A4" w:rsidRPr="00463BC7" w:rsidRDefault="004165A4" w:rsidP="00463BC7">
      <w:pPr>
        <w:pStyle w:val="a8"/>
        <w:jc w:val="both"/>
        <w:rPr>
          <w:sz w:val="24"/>
          <w:szCs w:val="24"/>
        </w:rPr>
      </w:pPr>
      <w:r w:rsidRPr="00463BC7">
        <w:rPr>
          <w:sz w:val="24"/>
          <w:szCs w:val="24"/>
        </w:rPr>
        <w:t>при поступлении корреспонденции в разорванном виде подклеивает документ и на оборотной стороне листа делает отметку «Документ получен в поврежденном виде»;</w:t>
      </w:r>
    </w:p>
    <w:p w:rsidR="004165A4" w:rsidRPr="00463BC7" w:rsidRDefault="004165A4" w:rsidP="00463BC7">
      <w:pPr>
        <w:pStyle w:val="a8"/>
        <w:jc w:val="both"/>
        <w:rPr>
          <w:sz w:val="24"/>
          <w:szCs w:val="24"/>
        </w:rPr>
      </w:pPr>
      <w:r w:rsidRPr="00463BC7">
        <w:rPr>
          <w:sz w:val="24"/>
          <w:szCs w:val="24"/>
        </w:rPr>
        <w:lastRenderedPageBreak/>
        <w:t>в случае отсутствия в конверте обращения заявителя составляет а</w:t>
      </w:r>
      <w:proofErr w:type="gramStart"/>
      <w:r w:rsidRPr="00463BC7">
        <w:rPr>
          <w:sz w:val="24"/>
          <w:szCs w:val="24"/>
        </w:rPr>
        <w:t>кт в дв</w:t>
      </w:r>
      <w:proofErr w:type="gramEnd"/>
      <w:r w:rsidRPr="00463BC7">
        <w:rPr>
          <w:sz w:val="24"/>
          <w:szCs w:val="24"/>
        </w:rPr>
        <w:t xml:space="preserve">ух экземплярах, который подписывается им и двумя должностными лицами </w:t>
      </w:r>
      <w:r w:rsidR="00FC56CF" w:rsidRPr="00463BC7">
        <w:rPr>
          <w:sz w:val="24"/>
          <w:szCs w:val="24"/>
        </w:rPr>
        <w:t xml:space="preserve">администрации </w:t>
      </w:r>
      <w:r w:rsidR="007A3022" w:rsidRPr="00463BC7">
        <w:rPr>
          <w:sz w:val="24"/>
          <w:szCs w:val="24"/>
        </w:rPr>
        <w:t>Воронцовск</w:t>
      </w:r>
      <w:r w:rsidR="00FC56CF" w:rsidRPr="00463BC7">
        <w:rPr>
          <w:sz w:val="24"/>
          <w:szCs w:val="24"/>
        </w:rPr>
        <w:t>ого сельского поселения</w:t>
      </w:r>
      <w:r w:rsidRPr="00463BC7">
        <w:rPr>
          <w:sz w:val="24"/>
          <w:szCs w:val="24"/>
        </w:rPr>
        <w:t xml:space="preserve">, один экземпляр акта остается в </w:t>
      </w:r>
      <w:r w:rsidR="00FC56CF" w:rsidRPr="00463BC7">
        <w:rPr>
          <w:sz w:val="24"/>
          <w:szCs w:val="24"/>
        </w:rPr>
        <w:t xml:space="preserve">администрации </w:t>
      </w:r>
      <w:r w:rsidR="007A3022" w:rsidRPr="00463BC7">
        <w:rPr>
          <w:sz w:val="24"/>
          <w:szCs w:val="24"/>
        </w:rPr>
        <w:t>Воронцовск</w:t>
      </w:r>
      <w:r w:rsidR="00FC56CF" w:rsidRPr="00463BC7">
        <w:rPr>
          <w:sz w:val="24"/>
          <w:szCs w:val="24"/>
        </w:rPr>
        <w:t>ого сельского поселения</w:t>
      </w:r>
      <w:r w:rsidRPr="00463BC7">
        <w:rPr>
          <w:sz w:val="24"/>
          <w:szCs w:val="24"/>
        </w:rPr>
        <w:t>, второй экземпляр направляется заявителю.</w:t>
      </w:r>
    </w:p>
    <w:p w:rsidR="004165A4" w:rsidRPr="00463BC7" w:rsidRDefault="004165A4" w:rsidP="00463BC7">
      <w:pPr>
        <w:pStyle w:val="a8"/>
        <w:jc w:val="both"/>
        <w:rPr>
          <w:sz w:val="24"/>
          <w:szCs w:val="24"/>
        </w:rPr>
      </w:pPr>
      <w:r w:rsidRPr="00463BC7">
        <w:rPr>
          <w:sz w:val="24"/>
          <w:szCs w:val="24"/>
        </w:rPr>
        <w:t xml:space="preserve">34. Письменное обращение (запрос) в форме электронного документа, направленный заявителем в установленном порядке через Единый портал, Официальный сайт </w:t>
      </w:r>
      <w:r w:rsidR="002A40ED" w:rsidRPr="00463BC7">
        <w:rPr>
          <w:sz w:val="24"/>
          <w:szCs w:val="24"/>
        </w:rPr>
        <w:t xml:space="preserve">администрации </w:t>
      </w:r>
      <w:r w:rsidR="007A3022" w:rsidRPr="00463BC7">
        <w:rPr>
          <w:sz w:val="24"/>
          <w:szCs w:val="24"/>
        </w:rPr>
        <w:t>Воронцовск</w:t>
      </w:r>
      <w:r w:rsidR="002A40ED" w:rsidRPr="00463BC7">
        <w:rPr>
          <w:sz w:val="24"/>
          <w:szCs w:val="24"/>
        </w:rPr>
        <w:t>ого сельского поселения</w:t>
      </w:r>
      <w:r w:rsidRPr="00463BC7">
        <w:rPr>
          <w:sz w:val="24"/>
          <w:szCs w:val="24"/>
        </w:rPr>
        <w:t xml:space="preserve">, принимается должностным лицом </w:t>
      </w:r>
      <w:r w:rsidR="002A40ED" w:rsidRPr="00463BC7">
        <w:rPr>
          <w:sz w:val="24"/>
          <w:szCs w:val="24"/>
        </w:rPr>
        <w:t xml:space="preserve">администрации </w:t>
      </w:r>
      <w:r w:rsidR="007A3022" w:rsidRPr="00463BC7">
        <w:rPr>
          <w:sz w:val="24"/>
          <w:szCs w:val="24"/>
        </w:rPr>
        <w:t>Воронцовск</w:t>
      </w:r>
      <w:r w:rsidR="002A40ED" w:rsidRPr="00463BC7">
        <w:rPr>
          <w:sz w:val="24"/>
          <w:szCs w:val="24"/>
        </w:rPr>
        <w:t>ого сельского поселения</w:t>
      </w:r>
      <w:r w:rsidRPr="00463BC7">
        <w:rPr>
          <w:sz w:val="24"/>
          <w:szCs w:val="24"/>
        </w:rPr>
        <w:t>, ответственным за делопроизводство, с использованием программно-технических средств.</w:t>
      </w:r>
    </w:p>
    <w:p w:rsidR="004165A4" w:rsidRPr="00463BC7" w:rsidRDefault="004165A4" w:rsidP="00463BC7">
      <w:pPr>
        <w:pStyle w:val="a8"/>
        <w:jc w:val="both"/>
        <w:rPr>
          <w:sz w:val="24"/>
          <w:szCs w:val="24"/>
        </w:rPr>
      </w:pPr>
      <w:r w:rsidRPr="00463BC7">
        <w:rPr>
          <w:sz w:val="24"/>
          <w:szCs w:val="24"/>
        </w:rPr>
        <w:t>35. Принятые в установленном порядке письменные обращения (запросы) и обращения в форме электронного документа передаются на регистрацию.</w:t>
      </w:r>
    </w:p>
    <w:p w:rsidR="004165A4" w:rsidRPr="00463BC7" w:rsidRDefault="004165A4" w:rsidP="00463BC7">
      <w:pPr>
        <w:pStyle w:val="a8"/>
        <w:jc w:val="both"/>
        <w:rPr>
          <w:sz w:val="24"/>
          <w:szCs w:val="24"/>
        </w:rPr>
      </w:pPr>
      <w:r w:rsidRPr="00463BC7">
        <w:rPr>
          <w:sz w:val="24"/>
          <w:szCs w:val="24"/>
        </w:rPr>
        <w:t xml:space="preserve">36. Регистрация обращений (запросов) осуществляется должностным лицом </w:t>
      </w:r>
      <w:r w:rsidR="002A40ED" w:rsidRPr="00463BC7">
        <w:rPr>
          <w:sz w:val="24"/>
          <w:szCs w:val="24"/>
        </w:rPr>
        <w:t xml:space="preserve">администрации </w:t>
      </w:r>
      <w:r w:rsidR="007A3022" w:rsidRPr="00463BC7">
        <w:rPr>
          <w:sz w:val="24"/>
          <w:szCs w:val="24"/>
        </w:rPr>
        <w:t>Воронцовск</w:t>
      </w:r>
      <w:r w:rsidR="002A40ED" w:rsidRPr="00463BC7">
        <w:rPr>
          <w:sz w:val="24"/>
          <w:szCs w:val="24"/>
        </w:rPr>
        <w:t>ого сельского поселения</w:t>
      </w:r>
      <w:r w:rsidRPr="00463BC7">
        <w:rPr>
          <w:sz w:val="24"/>
          <w:szCs w:val="24"/>
        </w:rPr>
        <w:t>, ответственным за делопроизводство, в следующем порядке:</w:t>
      </w:r>
    </w:p>
    <w:p w:rsidR="004165A4" w:rsidRPr="00463BC7" w:rsidRDefault="004165A4" w:rsidP="00463BC7">
      <w:pPr>
        <w:pStyle w:val="a8"/>
        <w:jc w:val="both"/>
        <w:rPr>
          <w:sz w:val="24"/>
          <w:szCs w:val="24"/>
        </w:rPr>
      </w:pPr>
      <w:r w:rsidRPr="00463BC7">
        <w:rPr>
          <w:sz w:val="24"/>
          <w:szCs w:val="24"/>
        </w:rPr>
        <w:t>присваивает обращению (запросу) регистрационный номер;</w:t>
      </w:r>
    </w:p>
    <w:p w:rsidR="004165A4" w:rsidRPr="00463BC7" w:rsidRDefault="004165A4" w:rsidP="00463BC7">
      <w:pPr>
        <w:pStyle w:val="a8"/>
        <w:jc w:val="both"/>
        <w:rPr>
          <w:sz w:val="24"/>
          <w:szCs w:val="24"/>
        </w:rPr>
      </w:pPr>
      <w:r w:rsidRPr="00463BC7">
        <w:rPr>
          <w:sz w:val="24"/>
          <w:szCs w:val="24"/>
        </w:rPr>
        <w:t xml:space="preserve">на подлиннике обращения или на сопроводительном письме к нему либо на распечатанном обращении, поступившем в </w:t>
      </w:r>
      <w:r w:rsidR="002A40ED" w:rsidRPr="00463BC7">
        <w:rPr>
          <w:sz w:val="24"/>
          <w:szCs w:val="24"/>
        </w:rPr>
        <w:t xml:space="preserve">администрацию </w:t>
      </w:r>
      <w:r w:rsidR="007A3022" w:rsidRPr="00463BC7">
        <w:rPr>
          <w:sz w:val="24"/>
          <w:szCs w:val="24"/>
        </w:rPr>
        <w:t>Воронцовск</w:t>
      </w:r>
      <w:r w:rsidR="002A40ED" w:rsidRPr="00463BC7">
        <w:rPr>
          <w:sz w:val="24"/>
          <w:szCs w:val="24"/>
        </w:rPr>
        <w:t>ого сельского поселения</w:t>
      </w:r>
      <w:r w:rsidRPr="00463BC7">
        <w:rPr>
          <w:i/>
          <w:iCs/>
          <w:sz w:val="24"/>
          <w:szCs w:val="24"/>
        </w:rPr>
        <w:t xml:space="preserve"> </w:t>
      </w:r>
      <w:r w:rsidRPr="00463BC7">
        <w:rPr>
          <w:sz w:val="24"/>
          <w:szCs w:val="24"/>
        </w:rPr>
        <w:t>в форме электронного документа, на лицевой стороне первого листа в правом нижнем углу ставит штамп установленного образца с указанием регистрационного номера и даты регистрации</w:t>
      </w:r>
      <w:r w:rsidRPr="00463BC7">
        <w:rPr>
          <w:i/>
          <w:iCs/>
          <w:sz w:val="24"/>
          <w:szCs w:val="24"/>
        </w:rPr>
        <w:t>.</w:t>
      </w:r>
    </w:p>
    <w:p w:rsidR="004165A4" w:rsidRPr="00463BC7" w:rsidRDefault="004165A4" w:rsidP="00463BC7">
      <w:pPr>
        <w:pStyle w:val="a8"/>
        <w:jc w:val="both"/>
        <w:rPr>
          <w:sz w:val="24"/>
          <w:szCs w:val="24"/>
        </w:rPr>
      </w:pPr>
      <w:r w:rsidRPr="00463BC7">
        <w:rPr>
          <w:sz w:val="24"/>
          <w:szCs w:val="24"/>
        </w:rPr>
        <w:t>37. Результатом административной процедуры является регистрация письменного обращения (запроса), направление акта, составленного в случае, предусмотренном абзацем пятым пункта 33 настоящего подраздела.</w:t>
      </w:r>
    </w:p>
    <w:p w:rsidR="004165A4" w:rsidRPr="00463BC7" w:rsidRDefault="004165A4" w:rsidP="00463BC7">
      <w:pPr>
        <w:pStyle w:val="a8"/>
        <w:jc w:val="both"/>
        <w:rPr>
          <w:sz w:val="24"/>
          <w:szCs w:val="24"/>
        </w:rPr>
      </w:pPr>
      <w:r w:rsidRPr="00463BC7">
        <w:rPr>
          <w:b/>
          <w:bCs/>
          <w:sz w:val="24"/>
          <w:szCs w:val="24"/>
        </w:rPr>
        <w:t>Рассмотрение письменного обращения (запроса) и подготовка ответа</w:t>
      </w:r>
    </w:p>
    <w:p w:rsidR="004165A4" w:rsidRPr="00463BC7" w:rsidRDefault="004165A4" w:rsidP="00463BC7">
      <w:pPr>
        <w:pStyle w:val="a8"/>
        <w:jc w:val="both"/>
        <w:rPr>
          <w:sz w:val="24"/>
          <w:szCs w:val="24"/>
        </w:rPr>
      </w:pPr>
      <w:r w:rsidRPr="00463BC7">
        <w:rPr>
          <w:sz w:val="24"/>
          <w:szCs w:val="24"/>
        </w:rPr>
        <w:t xml:space="preserve">38. Основанием для начала административной процедуры является регистрация письменного обращения (запроса) и его поступление </w:t>
      </w:r>
      <w:r w:rsidR="00B235A8" w:rsidRPr="00463BC7">
        <w:rPr>
          <w:sz w:val="24"/>
          <w:szCs w:val="24"/>
        </w:rPr>
        <w:t xml:space="preserve">главе </w:t>
      </w:r>
      <w:r w:rsidR="007A3022" w:rsidRPr="00463BC7">
        <w:rPr>
          <w:sz w:val="24"/>
          <w:szCs w:val="24"/>
        </w:rPr>
        <w:t>Воронцовск</w:t>
      </w:r>
      <w:r w:rsidR="00B235A8" w:rsidRPr="00463BC7">
        <w:rPr>
          <w:sz w:val="24"/>
          <w:szCs w:val="24"/>
        </w:rPr>
        <w:t>ого сельского поселения</w:t>
      </w:r>
      <w:r w:rsidRPr="00463BC7">
        <w:rPr>
          <w:sz w:val="24"/>
          <w:szCs w:val="24"/>
        </w:rPr>
        <w:t>.</w:t>
      </w:r>
    </w:p>
    <w:p w:rsidR="004165A4" w:rsidRPr="00463BC7" w:rsidRDefault="004165A4" w:rsidP="00463BC7">
      <w:pPr>
        <w:pStyle w:val="a8"/>
        <w:jc w:val="both"/>
        <w:rPr>
          <w:sz w:val="24"/>
          <w:szCs w:val="24"/>
        </w:rPr>
      </w:pPr>
      <w:r w:rsidRPr="00463BC7">
        <w:rPr>
          <w:sz w:val="24"/>
          <w:szCs w:val="24"/>
        </w:rPr>
        <w:t>39. </w:t>
      </w:r>
      <w:r w:rsidR="00B235A8" w:rsidRPr="00463BC7">
        <w:rPr>
          <w:sz w:val="24"/>
          <w:szCs w:val="24"/>
        </w:rPr>
        <w:t>И</w:t>
      </w:r>
      <w:r w:rsidRPr="00463BC7">
        <w:rPr>
          <w:sz w:val="24"/>
          <w:szCs w:val="24"/>
        </w:rPr>
        <w:t>сполнитель:</w:t>
      </w:r>
    </w:p>
    <w:p w:rsidR="004165A4" w:rsidRPr="00463BC7" w:rsidRDefault="004165A4" w:rsidP="00463BC7">
      <w:pPr>
        <w:pStyle w:val="a8"/>
        <w:jc w:val="both"/>
        <w:rPr>
          <w:sz w:val="24"/>
          <w:szCs w:val="24"/>
        </w:rPr>
      </w:pPr>
      <w:r w:rsidRPr="00463BC7">
        <w:rPr>
          <w:sz w:val="24"/>
          <w:szCs w:val="24"/>
        </w:rPr>
        <w:t>обеспечивает объективное, всестороннее и своевременное рассмотрение письменного обращения (запроса);</w:t>
      </w:r>
    </w:p>
    <w:p w:rsidR="004165A4" w:rsidRPr="00463BC7" w:rsidRDefault="004165A4" w:rsidP="00463BC7">
      <w:pPr>
        <w:pStyle w:val="a8"/>
        <w:jc w:val="both"/>
        <w:rPr>
          <w:sz w:val="24"/>
          <w:szCs w:val="24"/>
        </w:rPr>
      </w:pPr>
      <w:r w:rsidRPr="00463BC7">
        <w:rPr>
          <w:sz w:val="24"/>
          <w:szCs w:val="24"/>
        </w:rPr>
        <w:t xml:space="preserve">готовит ответ заявителю на письменное обращение (запрос). </w:t>
      </w:r>
    </w:p>
    <w:p w:rsidR="004165A4" w:rsidRPr="00463BC7" w:rsidRDefault="004165A4" w:rsidP="00463BC7">
      <w:pPr>
        <w:pStyle w:val="a8"/>
        <w:jc w:val="both"/>
        <w:rPr>
          <w:sz w:val="24"/>
          <w:szCs w:val="24"/>
        </w:rPr>
      </w:pPr>
      <w:r w:rsidRPr="00463BC7">
        <w:rPr>
          <w:sz w:val="24"/>
          <w:szCs w:val="24"/>
        </w:rPr>
        <w:t xml:space="preserve">40. Содержание ответа излагается четко и последовательно с учетом всех поставленных в обращении вопросов. </w:t>
      </w:r>
    </w:p>
    <w:p w:rsidR="004165A4" w:rsidRPr="00463BC7" w:rsidRDefault="004165A4" w:rsidP="00463BC7">
      <w:pPr>
        <w:pStyle w:val="a8"/>
        <w:jc w:val="both"/>
        <w:rPr>
          <w:sz w:val="24"/>
          <w:szCs w:val="24"/>
        </w:rPr>
      </w:pPr>
      <w:r w:rsidRPr="00463BC7">
        <w:rPr>
          <w:sz w:val="24"/>
          <w:szCs w:val="24"/>
        </w:rPr>
        <w:t xml:space="preserve">41. Ответ на письменный запрос оформляется исполнителем на бланке </w:t>
      </w:r>
      <w:r w:rsidR="00B235A8" w:rsidRPr="00463BC7">
        <w:rPr>
          <w:sz w:val="24"/>
          <w:szCs w:val="24"/>
        </w:rPr>
        <w:t xml:space="preserve">администрации </w:t>
      </w:r>
      <w:r w:rsidR="007A3022" w:rsidRPr="00463BC7">
        <w:rPr>
          <w:sz w:val="24"/>
          <w:szCs w:val="24"/>
        </w:rPr>
        <w:t>Воронцовск</w:t>
      </w:r>
      <w:r w:rsidR="00B235A8" w:rsidRPr="00463BC7">
        <w:rPr>
          <w:sz w:val="24"/>
          <w:szCs w:val="24"/>
        </w:rPr>
        <w:t>ого сельского поселения</w:t>
      </w:r>
      <w:r w:rsidRPr="00463BC7">
        <w:rPr>
          <w:sz w:val="24"/>
          <w:szCs w:val="24"/>
        </w:rPr>
        <w:t xml:space="preserve">, представляется на подпись </w:t>
      </w:r>
      <w:r w:rsidR="00B235A8" w:rsidRPr="00463BC7">
        <w:rPr>
          <w:sz w:val="24"/>
          <w:szCs w:val="24"/>
        </w:rPr>
        <w:t xml:space="preserve">главе администрации </w:t>
      </w:r>
      <w:r w:rsidR="007A3022" w:rsidRPr="00463BC7">
        <w:rPr>
          <w:sz w:val="24"/>
          <w:szCs w:val="24"/>
        </w:rPr>
        <w:t>Воронцовск</w:t>
      </w:r>
      <w:r w:rsidR="00B235A8" w:rsidRPr="00463BC7">
        <w:rPr>
          <w:sz w:val="24"/>
          <w:szCs w:val="24"/>
        </w:rPr>
        <w:t>ого сельского поселения</w:t>
      </w:r>
      <w:r w:rsidRPr="00463BC7">
        <w:rPr>
          <w:sz w:val="24"/>
          <w:szCs w:val="24"/>
        </w:rPr>
        <w:t xml:space="preserve">. </w:t>
      </w:r>
    </w:p>
    <w:p w:rsidR="004165A4" w:rsidRPr="00463BC7" w:rsidRDefault="004165A4" w:rsidP="00463BC7">
      <w:pPr>
        <w:pStyle w:val="a8"/>
        <w:jc w:val="both"/>
        <w:rPr>
          <w:sz w:val="24"/>
          <w:szCs w:val="24"/>
        </w:rPr>
      </w:pPr>
      <w:r w:rsidRPr="00463BC7">
        <w:rPr>
          <w:sz w:val="24"/>
          <w:szCs w:val="24"/>
        </w:rPr>
        <w:t xml:space="preserve">42. Ответ на обращение, поступившее в </w:t>
      </w:r>
      <w:r w:rsidR="00B235A8" w:rsidRPr="00463BC7">
        <w:rPr>
          <w:sz w:val="24"/>
          <w:szCs w:val="24"/>
        </w:rPr>
        <w:t xml:space="preserve">администрацию </w:t>
      </w:r>
      <w:r w:rsidR="007A3022" w:rsidRPr="00463BC7">
        <w:rPr>
          <w:sz w:val="24"/>
          <w:szCs w:val="24"/>
        </w:rPr>
        <w:t>Воронцовск</w:t>
      </w:r>
      <w:r w:rsidR="00B235A8" w:rsidRPr="00463BC7">
        <w:rPr>
          <w:sz w:val="24"/>
          <w:szCs w:val="24"/>
        </w:rPr>
        <w:t>ого сельского поселения</w:t>
      </w:r>
      <w:r w:rsidRPr="00463BC7">
        <w:rPr>
          <w:sz w:val="24"/>
          <w:szCs w:val="24"/>
        </w:rPr>
        <w:t xml:space="preserve">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4165A4" w:rsidRPr="00463BC7" w:rsidRDefault="004165A4" w:rsidP="00463BC7">
      <w:pPr>
        <w:pStyle w:val="a8"/>
        <w:jc w:val="both"/>
        <w:rPr>
          <w:sz w:val="24"/>
          <w:szCs w:val="24"/>
        </w:rPr>
      </w:pPr>
      <w:r w:rsidRPr="00463BC7">
        <w:rPr>
          <w:sz w:val="24"/>
          <w:szCs w:val="24"/>
        </w:rPr>
        <w:t xml:space="preserve">43. Результатом административной процедуры является подготовка ответа на обращение, которые исполнитель вносит в электронной форме в систему электронного документооборота с указанием даты внесения, а также незамедлительно передает их должностному лицу </w:t>
      </w:r>
      <w:r w:rsidR="00B235A8" w:rsidRPr="00463BC7">
        <w:rPr>
          <w:sz w:val="24"/>
          <w:szCs w:val="24"/>
        </w:rPr>
        <w:t xml:space="preserve">администрации </w:t>
      </w:r>
      <w:r w:rsidR="007A3022" w:rsidRPr="00463BC7">
        <w:rPr>
          <w:sz w:val="24"/>
          <w:szCs w:val="24"/>
        </w:rPr>
        <w:t>Воронцовск</w:t>
      </w:r>
      <w:r w:rsidR="00B235A8" w:rsidRPr="00463BC7">
        <w:rPr>
          <w:sz w:val="24"/>
          <w:szCs w:val="24"/>
        </w:rPr>
        <w:t>ого сельского поселения</w:t>
      </w:r>
      <w:r w:rsidRPr="00463BC7">
        <w:rPr>
          <w:sz w:val="24"/>
          <w:szCs w:val="24"/>
        </w:rPr>
        <w:t xml:space="preserve">, ответственному за делопроизводство, для последующего подписания </w:t>
      </w:r>
      <w:r w:rsidR="00B235A8" w:rsidRPr="00463BC7">
        <w:rPr>
          <w:sz w:val="24"/>
          <w:szCs w:val="24"/>
        </w:rPr>
        <w:t xml:space="preserve">главой </w:t>
      </w:r>
      <w:r w:rsidR="007A3022" w:rsidRPr="00463BC7">
        <w:rPr>
          <w:sz w:val="24"/>
          <w:szCs w:val="24"/>
        </w:rPr>
        <w:t>Воронцовск</w:t>
      </w:r>
      <w:r w:rsidR="00B235A8" w:rsidRPr="00463BC7">
        <w:rPr>
          <w:sz w:val="24"/>
          <w:szCs w:val="24"/>
        </w:rPr>
        <w:t>ого сельского поселения главой</w:t>
      </w:r>
      <w:r w:rsidRPr="00463BC7">
        <w:rPr>
          <w:sz w:val="24"/>
          <w:szCs w:val="24"/>
        </w:rPr>
        <w:t>.</w:t>
      </w:r>
    </w:p>
    <w:p w:rsidR="004165A4" w:rsidRPr="00463BC7" w:rsidRDefault="004165A4" w:rsidP="00463BC7">
      <w:pPr>
        <w:pStyle w:val="a8"/>
        <w:jc w:val="both"/>
        <w:rPr>
          <w:sz w:val="24"/>
          <w:szCs w:val="24"/>
        </w:rPr>
      </w:pPr>
      <w:r w:rsidRPr="00463BC7">
        <w:rPr>
          <w:b/>
          <w:bCs/>
          <w:sz w:val="24"/>
          <w:szCs w:val="24"/>
        </w:rPr>
        <w:t>Направление ответа на письменное обращение (запрос)</w:t>
      </w:r>
    </w:p>
    <w:p w:rsidR="004165A4" w:rsidRPr="00463BC7" w:rsidRDefault="004165A4" w:rsidP="00463BC7">
      <w:pPr>
        <w:pStyle w:val="a8"/>
        <w:jc w:val="both"/>
        <w:rPr>
          <w:sz w:val="24"/>
          <w:szCs w:val="24"/>
        </w:rPr>
      </w:pPr>
      <w:r w:rsidRPr="00463BC7">
        <w:rPr>
          <w:sz w:val="24"/>
          <w:szCs w:val="24"/>
        </w:rPr>
        <w:t xml:space="preserve">44. Основанием для начала административной процедуры является поступление документов, указанных в пункте 33 настоящего Регламента, должностному лицу </w:t>
      </w:r>
      <w:r w:rsidR="00B235A8" w:rsidRPr="00463BC7">
        <w:rPr>
          <w:sz w:val="24"/>
          <w:szCs w:val="24"/>
        </w:rPr>
        <w:t xml:space="preserve">администрации </w:t>
      </w:r>
      <w:r w:rsidR="007A3022" w:rsidRPr="00463BC7">
        <w:rPr>
          <w:sz w:val="24"/>
          <w:szCs w:val="24"/>
        </w:rPr>
        <w:t>Воронцовск</w:t>
      </w:r>
      <w:r w:rsidR="00B235A8" w:rsidRPr="00463BC7">
        <w:rPr>
          <w:sz w:val="24"/>
          <w:szCs w:val="24"/>
        </w:rPr>
        <w:t>ого сельского поселения</w:t>
      </w:r>
      <w:r w:rsidRPr="00463BC7">
        <w:rPr>
          <w:sz w:val="24"/>
          <w:szCs w:val="24"/>
        </w:rPr>
        <w:t xml:space="preserve">, ответственному за делопроизводство. </w:t>
      </w:r>
    </w:p>
    <w:p w:rsidR="004165A4" w:rsidRPr="00463BC7" w:rsidRDefault="004165A4" w:rsidP="00463BC7">
      <w:pPr>
        <w:pStyle w:val="a8"/>
        <w:jc w:val="both"/>
        <w:rPr>
          <w:sz w:val="24"/>
          <w:szCs w:val="24"/>
        </w:rPr>
      </w:pPr>
      <w:r w:rsidRPr="00463BC7">
        <w:rPr>
          <w:sz w:val="24"/>
          <w:szCs w:val="24"/>
        </w:rPr>
        <w:t xml:space="preserve">45. Подписанный ответ на обращение (запрос) передаются должностному лицу </w:t>
      </w:r>
      <w:r w:rsidR="00B235A8" w:rsidRPr="00463BC7">
        <w:rPr>
          <w:sz w:val="24"/>
          <w:szCs w:val="24"/>
        </w:rPr>
        <w:t xml:space="preserve">администрации </w:t>
      </w:r>
      <w:r w:rsidR="007A3022" w:rsidRPr="00463BC7">
        <w:rPr>
          <w:sz w:val="24"/>
          <w:szCs w:val="24"/>
        </w:rPr>
        <w:t>Воронцовск</w:t>
      </w:r>
      <w:r w:rsidR="00B235A8" w:rsidRPr="00463BC7">
        <w:rPr>
          <w:sz w:val="24"/>
          <w:szCs w:val="24"/>
        </w:rPr>
        <w:t>ого сельского поселения</w:t>
      </w:r>
      <w:proofErr w:type="gramStart"/>
      <w:r w:rsidR="00B235A8" w:rsidRPr="00463BC7">
        <w:rPr>
          <w:sz w:val="24"/>
          <w:szCs w:val="24"/>
        </w:rPr>
        <w:t xml:space="preserve"> </w:t>
      </w:r>
      <w:r w:rsidRPr="00463BC7">
        <w:rPr>
          <w:sz w:val="24"/>
          <w:szCs w:val="24"/>
        </w:rPr>
        <w:t>,</w:t>
      </w:r>
      <w:proofErr w:type="gramEnd"/>
      <w:r w:rsidRPr="00463BC7">
        <w:rPr>
          <w:sz w:val="24"/>
          <w:szCs w:val="24"/>
        </w:rPr>
        <w:t xml:space="preserve"> ответственному за </w:t>
      </w:r>
      <w:r w:rsidRPr="00463BC7">
        <w:rPr>
          <w:sz w:val="24"/>
          <w:szCs w:val="24"/>
        </w:rPr>
        <w:lastRenderedPageBreak/>
        <w:t xml:space="preserve">делопроизводство, для регистрации и отправки. Подписанный ответ должен быть отправлен заявителю не позднее дня, следующего за днем их подписания. </w:t>
      </w:r>
    </w:p>
    <w:p w:rsidR="004165A4" w:rsidRPr="00463BC7" w:rsidRDefault="004165A4" w:rsidP="00463BC7">
      <w:pPr>
        <w:pStyle w:val="a8"/>
        <w:jc w:val="both"/>
        <w:rPr>
          <w:sz w:val="24"/>
          <w:szCs w:val="24"/>
        </w:rPr>
      </w:pPr>
      <w:r w:rsidRPr="00463BC7">
        <w:rPr>
          <w:sz w:val="24"/>
          <w:szCs w:val="24"/>
        </w:rPr>
        <w:t>46. Результатом административной процедуры является направление ответа на обращение (запрос).</w:t>
      </w:r>
    </w:p>
    <w:p w:rsidR="004165A4" w:rsidRPr="00463BC7" w:rsidRDefault="004165A4" w:rsidP="00463BC7">
      <w:pPr>
        <w:pStyle w:val="a8"/>
        <w:jc w:val="both"/>
        <w:rPr>
          <w:sz w:val="24"/>
          <w:szCs w:val="24"/>
        </w:rPr>
      </w:pPr>
      <w:r w:rsidRPr="00463BC7">
        <w:rPr>
          <w:b/>
          <w:bCs/>
          <w:sz w:val="24"/>
          <w:szCs w:val="24"/>
          <w:lang w:val="en-US"/>
        </w:rPr>
        <w:t>IV</w:t>
      </w:r>
      <w:r w:rsidRPr="00463BC7">
        <w:rPr>
          <w:b/>
          <w:bCs/>
          <w:sz w:val="24"/>
          <w:szCs w:val="24"/>
        </w:rPr>
        <w:t>. Формы контроля за исполнением</w:t>
      </w:r>
      <w:r w:rsidR="005A0FEF" w:rsidRPr="00463BC7">
        <w:rPr>
          <w:sz w:val="24"/>
          <w:szCs w:val="24"/>
        </w:rPr>
        <w:t xml:space="preserve"> </w:t>
      </w:r>
      <w:hyperlink r:id="rId16" w:tooltip="Административные регламенты" w:history="1">
        <w:r w:rsidRPr="00463BC7">
          <w:rPr>
            <w:rStyle w:val="a4"/>
            <w:b/>
            <w:bCs/>
            <w:color w:val="auto"/>
            <w:sz w:val="24"/>
            <w:szCs w:val="24"/>
            <w:u w:val="none"/>
          </w:rPr>
          <w:t>административного регламента</w:t>
        </w:r>
      </w:hyperlink>
    </w:p>
    <w:p w:rsidR="004165A4" w:rsidRPr="00463BC7" w:rsidRDefault="004165A4" w:rsidP="00463BC7">
      <w:pPr>
        <w:pStyle w:val="a8"/>
        <w:jc w:val="both"/>
        <w:rPr>
          <w:sz w:val="24"/>
          <w:szCs w:val="24"/>
        </w:rPr>
      </w:pPr>
      <w:r w:rsidRPr="00463BC7">
        <w:rPr>
          <w:sz w:val="24"/>
          <w:szCs w:val="24"/>
        </w:rPr>
        <w:t>47. </w:t>
      </w:r>
      <w:proofErr w:type="gramStart"/>
      <w:r w:rsidRPr="00463BC7">
        <w:rPr>
          <w:sz w:val="24"/>
          <w:szCs w:val="24"/>
        </w:rPr>
        <w:t>Контроль за</w:t>
      </w:r>
      <w:proofErr w:type="gramEnd"/>
      <w:r w:rsidRPr="00463BC7">
        <w:rPr>
          <w:sz w:val="24"/>
          <w:szCs w:val="24"/>
        </w:rPr>
        <w:t xml:space="preserve"> предоставлением муниципальной услуги осуществляется </w:t>
      </w:r>
      <w:r w:rsidR="00B235A8" w:rsidRPr="00463BC7">
        <w:rPr>
          <w:sz w:val="24"/>
          <w:szCs w:val="24"/>
        </w:rPr>
        <w:t xml:space="preserve">администрацией </w:t>
      </w:r>
      <w:r w:rsidR="007A3022" w:rsidRPr="00463BC7">
        <w:rPr>
          <w:sz w:val="24"/>
          <w:szCs w:val="24"/>
        </w:rPr>
        <w:t>Воронцовск</w:t>
      </w:r>
      <w:r w:rsidR="00B235A8" w:rsidRPr="00463BC7">
        <w:rPr>
          <w:sz w:val="24"/>
          <w:szCs w:val="24"/>
        </w:rPr>
        <w:t>ого сельского поселения</w:t>
      </w:r>
      <w:r w:rsidRPr="00463BC7">
        <w:rPr>
          <w:sz w:val="24"/>
          <w:szCs w:val="24"/>
        </w:rPr>
        <w:t xml:space="preserve"> путем проведения проверок соблюдения и исполнения положений настоящего регламента, иных нормативных правовых актов Российской Федерации, муниципальных правовых актов.</w:t>
      </w:r>
    </w:p>
    <w:p w:rsidR="004165A4" w:rsidRPr="00463BC7" w:rsidRDefault="004165A4" w:rsidP="00463BC7">
      <w:pPr>
        <w:pStyle w:val="a8"/>
        <w:jc w:val="both"/>
        <w:rPr>
          <w:sz w:val="24"/>
          <w:szCs w:val="24"/>
        </w:rPr>
      </w:pPr>
      <w:r w:rsidRPr="00463BC7">
        <w:rPr>
          <w:sz w:val="24"/>
          <w:szCs w:val="24"/>
        </w:rPr>
        <w:t>48. </w:t>
      </w:r>
      <w:proofErr w:type="gramStart"/>
      <w:r w:rsidRPr="00463BC7">
        <w:rPr>
          <w:sz w:val="24"/>
          <w:szCs w:val="24"/>
        </w:rPr>
        <w:t>Контроль за</w:t>
      </w:r>
      <w:proofErr w:type="gramEnd"/>
      <w:r w:rsidRPr="00463BC7">
        <w:rPr>
          <w:sz w:val="24"/>
          <w:szCs w:val="24"/>
        </w:rPr>
        <w:t xml:space="preserve"> полнотой и качеством предоставления муниципальной услуги включает в себя проведение проверок, выявление и устранение нарушений порядка регистрации и рассмотрения обращений.</w:t>
      </w:r>
    </w:p>
    <w:p w:rsidR="004165A4" w:rsidRPr="00463BC7" w:rsidRDefault="004165A4" w:rsidP="00463BC7">
      <w:pPr>
        <w:pStyle w:val="a8"/>
        <w:jc w:val="both"/>
        <w:rPr>
          <w:sz w:val="24"/>
          <w:szCs w:val="24"/>
        </w:rPr>
      </w:pPr>
      <w:r w:rsidRPr="00463BC7">
        <w:rPr>
          <w:sz w:val="24"/>
          <w:szCs w:val="24"/>
        </w:rPr>
        <w:t>Периодичность проведения проверок может носить плановый характер (осуществляться на основании полугодовых или годовых планов работы) или внеплановый характер, а также по конкретному обращению заявителя.</w:t>
      </w:r>
    </w:p>
    <w:p w:rsidR="004165A4" w:rsidRPr="00463BC7" w:rsidRDefault="004165A4" w:rsidP="00463BC7">
      <w:pPr>
        <w:pStyle w:val="a8"/>
        <w:jc w:val="both"/>
        <w:rPr>
          <w:sz w:val="24"/>
          <w:szCs w:val="24"/>
        </w:rPr>
      </w:pPr>
      <w:r w:rsidRPr="00463BC7">
        <w:rPr>
          <w:sz w:val="24"/>
          <w:szCs w:val="24"/>
        </w:rPr>
        <w:t>49. Сотрудники, ответственные за прием и выдачу документов, за подготовку и выдачу выписки из реестра муниципального имущества (либо об отказе в выдаче выписки из реестра муниципального имущества) несут персональную ответственность за соблюдение сроков и порядка приема и выдачи документов и порядка оказания муниципальной услуги.</w:t>
      </w:r>
    </w:p>
    <w:p w:rsidR="004165A4" w:rsidRPr="00463BC7" w:rsidRDefault="004165A4" w:rsidP="00463BC7">
      <w:pPr>
        <w:pStyle w:val="a8"/>
        <w:jc w:val="both"/>
        <w:rPr>
          <w:sz w:val="24"/>
          <w:szCs w:val="24"/>
        </w:rPr>
      </w:pPr>
      <w:r w:rsidRPr="00463BC7">
        <w:rPr>
          <w:sz w:val="24"/>
          <w:szCs w:val="24"/>
        </w:rPr>
        <w:t xml:space="preserve">Персональная ответственность сотрудника закрепляется в </w:t>
      </w:r>
      <w:hyperlink r:id="rId17" w:tooltip="Должностные инструкции" w:history="1">
        <w:r w:rsidRPr="00463BC7">
          <w:rPr>
            <w:rStyle w:val="a4"/>
            <w:color w:val="auto"/>
            <w:sz w:val="24"/>
            <w:szCs w:val="24"/>
            <w:u w:val="none"/>
          </w:rPr>
          <w:t>должностной инструкции</w:t>
        </w:r>
      </w:hyperlink>
      <w:r w:rsidRPr="00463BC7">
        <w:rPr>
          <w:sz w:val="24"/>
          <w:szCs w:val="24"/>
        </w:rPr>
        <w:t xml:space="preserve"> в соответствии с требованиями законодательства Российской Федерации.</w:t>
      </w:r>
    </w:p>
    <w:p w:rsidR="004165A4" w:rsidRPr="00463BC7" w:rsidRDefault="004165A4" w:rsidP="00463BC7">
      <w:pPr>
        <w:pStyle w:val="a8"/>
        <w:jc w:val="both"/>
        <w:rPr>
          <w:sz w:val="24"/>
          <w:szCs w:val="24"/>
        </w:rPr>
      </w:pPr>
      <w:r w:rsidRPr="00463BC7">
        <w:rPr>
          <w:sz w:val="24"/>
          <w:szCs w:val="24"/>
        </w:rPr>
        <w:t>50. В случае выявления нарушений настоящего регламента виновные лица привлекаются к ответственности в порядке, установленном действующим законодательством Российской Федерации.</w:t>
      </w:r>
    </w:p>
    <w:p w:rsidR="004165A4" w:rsidRPr="00463BC7" w:rsidRDefault="004165A4" w:rsidP="00463BC7">
      <w:pPr>
        <w:pStyle w:val="a8"/>
        <w:jc w:val="both"/>
        <w:rPr>
          <w:sz w:val="24"/>
          <w:szCs w:val="24"/>
        </w:rPr>
      </w:pPr>
      <w:r w:rsidRPr="00463BC7">
        <w:rPr>
          <w:b/>
          <w:bCs/>
          <w:sz w:val="24"/>
          <w:szCs w:val="24"/>
          <w:lang w:val="en-US"/>
        </w:rPr>
        <w:t>V</w:t>
      </w:r>
      <w:r w:rsidRPr="00463BC7">
        <w:rPr>
          <w:b/>
          <w:bCs/>
          <w:sz w:val="24"/>
          <w:szCs w:val="24"/>
        </w:rPr>
        <w:t>. 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w:t>
      </w:r>
      <w:r w:rsidR="005A0FEF" w:rsidRPr="00463BC7">
        <w:rPr>
          <w:b/>
          <w:bCs/>
          <w:sz w:val="24"/>
          <w:szCs w:val="24"/>
        </w:rPr>
        <w:t xml:space="preserve"> </w:t>
      </w:r>
      <w:r w:rsidRPr="00463BC7">
        <w:rPr>
          <w:b/>
          <w:bCs/>
          <w:sz w:val="24"/>
          <w:szCs w:val="24"/>
        </w:rPr>
        <w:t>либо муниципального служащего</w:t>
      </w:r>
    </w:p>
    <w:p w:rsidR="004165A4" w:rsidRPr="00463BC7" w:rsidRDefault="004165A4" w:rsidP="00463BC7">
      <w:pPr>
        <w:pStyle w:val="a8"/>
        <w:jc w:val="both"/>
        <w:rPr>
          <w:sz w:val="24"/>
          <w:szCs w:val="24"/>
        </w:rPr>
      </w:pPr>
      <w:r w:rsidRPr="00463BC7">
        <w:rPr>
          <w:sz w:val="24"/>
          <w:szCs w:val="24"/>
        </w:rPr>
        <w:t>51. Заявитель имеет право на досудебное (внесудебное) обжалование действий (бездействия) и решений, осуществляемых (принятых) в ходе исполнения муниципальной услуги, в досудебном порядке.</w:t>
      </w:r>
    </w:p>
    <w:p w:rsidR="004165A4" w:rsidRPr="00463BC7" w:rsidRDefault="004165A4" w:rsidP="00463BC7">
      <w:pPr>
        <w:pStyle w:val="a8"/>
        <w:jc w:val="both"/>
        <w:rPr>
          <w:sz w:val="24"/>
          <w:szCs w:val="24"/>
        </w:rPr>
      </w:pPr>
      <w:r w:rsidRPr="00463BC7">
        <w:rPr>
          <w:sz w:val="24"/>
          <w:szCs w:val="24"/>
        </w:rPr>
        <w:t xml:space="preserve">52. Заявитель может обратиться с </w:t>
      </w:r>
      <w:proofErr w:type="gramStart"/>
      <w:r w:rsidRPr="00463BC7">
        <w:rPr>
          <w:sz w:val="24"/>
          <w:szCs w:val="24"/>
        </w:rPr>
        <w:t>жалобой</w:t>
      </w:r>
      <w:proofErr w:type="gramEnd"/>
      <w:r w:rsidRPr="00463BC7">
        <w:rPr>
          <w:sz w:val="24"/>
          <w:szCs w:val="24"/>
        </w:rPr>
        <w:t xml:space="preserve"> в том числе следующих случаях:</w:t>
      </w:r>
    </w:p>
    <w:p w:rsidR="00A40883" w:rsidRPr="00463BC7" w:rsidRDefault="00A40883" w:rsidP="00463BC7">
      <w:pPr>
        <w:pStyle w:val="a8"/>
        <w:jc w:val="both"/>
        <w:rPr>
          <w:sz w:val="24"/>
          <w:szCs w:val="24"/>
        </w:rPr>
      </w:pPr>
      <w:r w:rsidRPr="00463BC7">
        <w:rPr>
          <w:sz w:val="24"/>
          <w:szCs w:val="24"/>
        </w:rPr>
        <w:t xml:space="preserve">1) нарушение срока регистрации запроса о предоставлении государственной или муниципальной услуги, запроса, указанного в </w:t>
      </w:r>
      <w:hyperlink r:id="rId18" w:history="1">
        <w:r w:rsidRPr="00463BC7">
          <w:rPr>
            <w:sz w:val="24"/>
            <w:szCs w:val="24"/>
          </w:rPr>
          <w:t>статье 15.1</w:t>
        </w:r>
      </w:hyperlink>
      <w:r w:rsidRPr="00463BC7">
        <w:rPr>
          <w:sz w:val="24"/>
          <w:szCs w:val="24"/>
        </w:rPr>
        <w:t xml:space="preserve"> </w:t>
      </w:r>
      <w:r w:rsidR="00F37981" w:rsidRPr="00463BC7">
        <w:rPr>
          <w:sz w:val="24"/>
          <w:szCs w:val="24"/>
        </w:rPr>
        <w:t>Федерального закона от 27.07.2010 N 210-ФЗ "Об организации предоставления государственных и муниципальных услуг"</w:t>
      </w:r>
      <w:r w:rsidRPr="00463BC7">
        <w:rPr>
          <w:sz w:val="24"/>
          <w:szCs w:val="24"/>
        </w:rPr>
        <w:t>;</w:t>
      </w:r>
    </w:p>
    <w:p w:rsidR="00F37981" w:rsidRPr="00F37981" w:rsidRDefault="00A40883" w:rsidP="00463BC7">
      <w:pPr>
        <w:pStyle w:val="a8"/>
        <w:jc w:val="both"/>
        <w:rPr>
          <w:sz w:val="24"/>
          <w:szCs w:val="24"/>
        </w:rPr>
      </w:pPr>
      <w:r w:rsidRPr="00F37981">
        <w:rPr>
          <w:sz w:val="24"/>
          <w:szCs w:val="24"/>
        </w:rPr>
        <w:t xml:space="preserve">2) нарушение срока предоставления государственной или муниципальной услуги. </w:t>
      </w:r>
      <w:proofErr w:type="gramStart"/>
      <w:r w:rsidRPr="00F37981">
        <w:rPr>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9" w:history="1">
        <w:r w:rsidRPr="005F5298">
          <w:rPr>
            <w:sz w:val="24"/>
            <w:szCs w:val="24"/>
          </w:rPr>
          <w:t>частью 1.3 статьи 16</w:t>
        </w:r>
      </w:hyperlink>
      <w:r w:rsidRPr="00F37981">
        <w:rPr>
          <w:sz w:val="24"/>
          <w:szCs w:val="24"/>
        </w:rPr>
        <w:t xml:space="preserve"> </w:t>
      </w:r>
      <w:r w:rsidR="00F37981" w:rsidRPr="00F37981">
        <w:rPr>
          <w:sz w:val="24"/>
          <w:szCs w:val="24"/>
        </w:rPr>
        <w:t>Федерального закона от 27.07.2010 N 210-ФЗ "Об организации предоставления государственных и муниципальных</w:t>
      </w:r>
      <w:proofErr w:type="gramEnd"/>
      <w:r w:rsidR="00F37981" w:rsidRPr="00F37981">
        <w:rPr>
          <w:sz w:val="24"/>
          <w:szCs w:val="24"/>
        </w:rPr>
        <w:t xml:space="preserve"> услуг";</w:t>
      </w:r>
    </w:p>
    <w:p w:rsidR="00A40883" w:rsidRPr="00F37981" w:rsidRDefault="00A40883" w:rsidP="00463BC7">
      <w:pPr>
        <w:pStyle w:val="a8"/>
        <w:jc w:val="both"/>
        <w:rPr>
          <w:sz w:val="24"/>
          <w:szCs w:val="24"/>
        </w:rPr>
      </w:pPr>
      <w:r w:rsidRPr="00F37981">
        <w:rPr>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A40883" w:rsidRPr="00F37981" w:rsidRDefault="00A40883" w:rsidP="00463BC7">
      <w:pPr>
        <w:pStyle w:val="a8"/>
        <w:jc w:val="both"/>
        <w:rPr>
          <w:sz w:val="24"/>
          <w:szCs w:val="24"/>
        </w:rPr>
      </w:pPr>
      <w:r w:rsidRPr="00F37981">
        <w:rPr>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A40883" w:rsidRPr="00F37981" w:rsidRDefault="00A40883" w:rsidP="00463BC7">
      <w:pPr>
        <w:pStyle w:val="a8"/>
        <w:jc w:val="both"/>
        <w:rPr>
          <w:sz w:val="24"/>
          <w:szCs w:val="24"/>
        </w:rPr>
      </w:pPr>
      <w:proofErr w:type="gramStart"/>
      <w:r w:rsidRPr="00F37981">
        <w:rPr>
          <w:sz w:val="24"/>
          <w:szCs w:val="24"/>
        </w:rPr>
        <w:lastRenderedPageBreak/>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F37981">
        <w:rPr>
          <w:sz w:val="24"/>
          <w:szCs w:val="24"/>
        </w:rPr>
        <w:t xml:space="preserve"> </w:t>
      </w:r>
      <w:proofErr w:type="gramStart"/>
      <w:r w:rsidRPr="00F37981">
        <w:rPr>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0" w:history="1">
        <w:r w:rsidRPr="005F5298">
          <w:rPr>
            <w:sz w:val="24"/>
            <w:szCs w:val="24"/>
          </w:rPr>
          <w:t>частью 1.3 статьи 16</w:t>
        </w:r>
      </w:hyperlink>
      <w:r w:rsidRPr="00F37981">
        <w:rPr>
          <w:sz w:val="24"/>
          <w:szCs w:val="24"/>
        </w:rPr>
        <w:t xml:space="preserve"> </w:t>
      </w:r>
      <w:r w:rsidR="00F37981" w:rsidRPr="00F37981">
        <w:rPr>
          <w:sz w:val="24"/>
          <w:szCs w:val="24"/>
        </w:rPr>
        <w:t>Федерального закона от 27.07.2010 N 210-ФЗ "Об организации предоставления государственных и муниципальных</w:t>
      </w:r>
      <w:proofErr w:type="gramEnd"/>
      <w:r w:rsidR="00F37981" w:rsidRPr="00F37981">
        <w:rPr>
          <w:sz w:val="24"/>
          <w:szCs w:val="24"/>
        </w:rPr>
        <w:t xml:space="preserve"> услуг";</w:t>
      </w:r>
    </w:p>
    <w:p w:rsidR="00A40883" w:rsidRPr="00F37981" w:rsidRDefault="00A40883" w:rsidP="00463BC7">
      <w:pPr>
        <w:pStyle w:val="a8"/>
        <w:jc w:val="both"/>
        <w:rPr>
          <w:sz w:val="24"/>
          <w:szCs w:val="24"/>
        </w:rPr>
      </w:pPr>
      <w:r w:rsidRPr="00F37981">
        <w:rPr>
          <w:sz w:val="24"/>
          <w:szCs w:val="24"/>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40883" w:rsidRPr="00F37981" w:rsidRDefault="00A40883" w:rsidP="00463BC7">
      <w:pPr>
        <w:pStyle w:val="a8"/>
        <w:jc w:val="both"/>
        <w:rPr>
          <w:sz w:val="24"/>
          <w:szCs w:val="24"/>
        </w:rPr>
      </w:pPr>
      <w:r w:rsidRPr="00F37981">
        <w:rPr>
          <w:sz w:val="24"/>
          <w:szCs w:val="24"/>
        </w:rPr>
        <w:t xml:space="preserve">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21" w:history="1">
        <w:r w:rsidRPr="005F5298">
          <w:rPr>
            <w:sz w:val="24"/>
            <w:szCs w:val="24"/>
          </w:rPr>
          <w:t>частью 1.1 статьи 16</w:t>
        </w:r>
      </w:hyperlink>
      <w:r w:rsidRPr="005F5298">
        <w:rPr>
          <w:sz w:val="24"/>
          <w:szCs w:val="24"/>
        </w:rPr>
        <w:t xml:space="preserve"> </w:t>
      </w:r>
      <w:r w:rsidR="00F37981" w:rsidRPr="00F37981">
        <w:rPr>
          <w:sz w:val="24"/>
          <w:szCs w:val="24"/>
        </w:rPr>
        <w:t>Федерального закона от 27.07.2010 N 210-ФЗ "Об организации предоставления государственных и муниципальных услуг";</w:t>
      </w:r>
      <w:r w:rsidRPr="00F37981">
        <w:rPr>
          <w:sz w:val="24"/>
          <w:szCs w:val="24"/>
        </w:rPr>
        <w:t xml:space="preserve"> </w:t>
      </w:r>
      <w:proofErr w:type="gramStart"/>
      <w:r w:rsidRPr="00F37981">
        <w:rPr>
          <w:sz w:val="24"/>
          <w:szCs w:val="24"/>
        </w:rPr>
        <w:t>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roofErr w:type="gramEnd"/>
      <w:r w:rsidRPr="00F37981">
        <w:rPr>
          <w:sz w:val="24"/>
          <w:szCs w:val="24"/>
        </w:rPr>
        <w:t xml:space="preserve"> </w:t>
      </w:r>
      <w:proofErr w:type="gramStart"/>
      <w:r w:rsidRPr="00F37981">
        <w:rPr>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2" w:history="1">
        <w:r w:rsidRPr="005F5298">
          <w:rPr>
            <w:sz w:val="24"/>
            <w:szCs w:val="24"/>
          </w:rPr>
          <w:t>частью 1.3 статьи 16</w:t>
        </w:r>
      </w:hyperlink>
      <w:r w:rsidRPr="00F37981">
        <w:rPr>
          <w:sz w:val="24"/>
          <w:szCs w:val="24"/>
        </w:rPr>
        <w:t xml:space="preserve"> </w:t>
      </w:r>
      <w:r w:rsidR="00F37981" w:rsidRPr="00F37981">
        <w:rPr>
          <w:sz w:val="24"/>
          <w:szCs w:val="24"/>
        </w:rPr>
        <w:t>Федерального закона от 27.07.2010 N 210-ФЗ «Об организации предоставления государственных и муниципальных</w:t>
      </w:r>
      <w:proofErr w:type="gramEnd"/>
      <w:r w:rsidR="00F37981" w:rsidRPr="00F37981">
        <w:rPr>
          <w:sz w:val="24"/>
          <w:szCs w:val="24"/>
        </w:rPr>
        <w:t xml:space="preserve"> услуг»</w:t>
      </w:r>
      <w:r w:rsidRPr="00F37981">
        <w:rPr>
          <w:sz w:val="24"/>
          <w:szCs w:val="24"/>
        </w:rPr>
        <w:t>;</w:t>
      </w:r>
    </w:p>
    <w:p w:rsidR="00A40883" w:rsidRPr="00F37981" w:rsidRDefault="00A40883" w:rsidP="00463BC7">
      <w:pPr>
        <w:pStyle w:val="a8"/>
        <w:jc w:val="both"/>
        <w:rPr>
          <w:sz w:val="24"/>
          <w:szCs w:val="24"/>
        </w:rPr>
      </w:pPr>
      <w:r w:rsidRPr="00F37981">
        <w:rPr>
          <w:sz w:val="24"/>
          <w:szCs w:val="24"/>
        </w:rPr>
        <w:t>8) нарушение срока или порядка выдачи документов по результатам предоставления государственной или муниципальной услуги;</w:t>
      </w:r>
    </w:p>
    <w:p w:rsidR="00A40883" w:rsidRPr="00F37981" w:rsidRDefault="00A40883" w:rsidP="00463BC7">
      <w:pPr>
        <w:pStyle w:val="a8"/>
        <w:jc w:val="both"/>
        <w:rPr>
          <w:sz w:val="24"/>
          <w:szCs w:val="24"/>
        </w:rPr>
      </w:pPr>
      <w:proofErr w:type="gramStart"/>
      <w:r w:rsidRPr="00F37981">
        <w:rPr>
          <w:sz w:val="24"/>
          <w:szCs w:val="24"/>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F37981">
        <w:rPr>
          <w:sz w:val="24"/>
          <w:szCs w:val="24"/>
        </w:rPr>
        <w:t xml:space="preserve"> </w:t>
      </w:r>
      <w:proofErr w:type="gramStart"/>
      <w:r w:rsidRPr="00F37981">
        <w:rPr>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3" w:history="1">
        <w:r w:rsidRPr="004E452C">
          <w:rPr>
            <w:sz w:val="24"/>
            <w:szCs w:val="24"/>
          </w:rPr>
          <w:t>частью 1.3 статьи 16</w:t>
        </w:r>
      </w:hyperlink>
      <w:r w:rsidRPr="004E452C">
        <w:rPr>
          <w:sz w:val="24"/>
          <w:szCs w:val="24"/>
        </w:rPr>
        <w:t xml:space="preserve"> </w:t>
      </w:r>
      <w:r w:rsidR="00F37981" w:rsidRPr="00F37981">
        <w:rPr>
          <w:sz w:val="24"/>
          <w:szCs w:val="24"/>
        </w:rPr>
        <w:t>Федерального закона от 27.07.2010 N 210-ФЗ «Об организации предоставления государственных и муниципальных</w:t>
      </w:r>
      <w:proofErr w:type="gramEnd"/>
      <w:r w:rsidR="00F37981" w:rsidRPr="00F37981">
        <w:rPr>
          <w:sz w:val="24"/>
          <w:szCs w:val="24"/>
        </w:rPr>
        <w:t xml:space="preserve"> услуг»</w:t>
      </w:r>
      <w:r w:rsidRPr="00F37981">
        <w:rPr>
          <w:sz w:val="24"/>
          <w:szCs w:val="24"/>
        </w:rPr>
        <w:t>.</w:t>
      </w:r>
    </w:p>
    <w:p w:rsidR="00A40883" w:rsidRPr="00F37981" w:rsidRDefault="00A40883" w:rsidP="00463BC7">
      <w:pPr>
        <w:pStyle w:val="a8"/>
        <w:jc w:val="both"/>
        <w:rPr>
          <w:sz w:val="24"/>
          <w:szCs w:val="24"/>
        </w:rPr>
      </w:pPr>
      <w:proofErr w:type="gramStart"/>
      <w:r w:rsidRPr="00F37981">
        <w:rPr>
          <w:sz w:val="24"/>
          <w:szCs w:val="24"/>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24" w:history="1">
        <w:r w:rsidRPr="004E452C">
          <w:rPr>
            <w:sz w:val="24"/>
            <w:szCs w:val="24"/>
          </w:rPr>
          <w:t>пунктом 4 части 1 статьи 7</w:t>
        </w:r>
      </w:hyperlink>
      <w:r w:rsidRPr="004E452C">
        <w:rPr>
          <w:sz w:val="24"/>
          <w:szCs w:val="24"/>
        </w:rPr>
        <w:t xml:space="preserve"> </w:t>
      </w:r>
      <w:r w:rsidR="00F37981" w:rsidRPr="00F37981">
        <w:rPr>
          <w:sz w:val="24"/>
          <w:szCs w:val="24"/>
        </w:rPr>
        <w:t>Федерального закона от 27.07.2010 N 210-ФЗ «Об организации предоставления государственных</w:t>
      </w:r>
      <w:proofErr w:type="gramEnd"/>
      <w:r w:rsidR="00F37981" w:rsidRPr="00F37981">
        <w:rPr>
          <w:sz w:val="24"/>
          <w:szCs w:val="24"/>
        </w:rPr>
        <w:t xml:space="preserve"> и муниципальных услуг»</w:t>
      </w:r>
      <w:r w:rsidRPr="00F37981">
        <w:rPr>
          <w:sz w:val="24"/>
          <w:szCs w:val="24"/>
        </w:rPr>
        <w:t xml:space="preserve">. </w:t>
      </w:r>
      <w:proofErr w:type="gramStart"/>
      <w:r w:rsidRPr="00F37981">
        <w:rPr>
          <w:sz w:val="24"/>
          <w:szCs w:val="24"/>
        </w:rPr>
        <w:t xml:space="preserve">В указанном случае </w:t>
      </w:r>
      <w:r w:rsidRPr="00F37981">
        <w:rPr>
          <w:sz w:val="24"/>
          <w:szCs w:val="24"/>
        </w:rPr>
        <w:lastRenderedPageBreak/>
        <w:t xml:space="preserve">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5" w:history="1">
        <w:r w:rsidRPr="004E452C">
          <w:rPr>
            <w:sz w:val="24"/>
            <w:szCs w:val="24"/>
          </w:rPr>
          <w:t>частью 1.3 статьи 16</w:t>
        </w:r>
      </w:hyperlink>
      <w:r w:rsidRPr="00F37981">
        <w:rPr>
          <w:sz w:val="24"/>
          <w:szCs w:val="24"/>
        </w:rPr>
        <w:t xml:space="preserve"> </w:t>
      </w:r>
      <w:r w:rsidR="00F37981" w:rsidRPr="00F37981">
        <w:rPr>
          <w:sz w:val="24"/>
          <w:szCs w:val="24"/>
        </w:rPr>
        <w:t>Федерального закона от 27.07.2010 N 210-ФЗ «Об организации предоставления государственных и муниципальных</w:t>
      </w:r>
      <w:proofErr w:type="gramEnd"/>
      <w:r w:rsidR="00F37981" w:rsidRPr="00F37981">
        <w:rPr>
          <w:sz w:val="24"/>
          <w:szCs w:val="24"/>
        </w:rPr>
        <w:t xml:space="preserve"> услуг»</w:t>
      </w:r>
      <w:r w:rsidRPr="00F37981">
        <w:rPr>
          <w:sz w:val="24"/>
          <w:szCs w:val="24"/>
        </w:rPr>
        <w:t>.</w:t>
      </w:r>
    </w:p>
    <w:p w:rsidR="004165A4" w:rsidRPr="00463BC7" w:rsidRDefault="004165A4" w:rsidP="00463BC7">
      <w:pPr>
        <w:pStyle w:val="a8"/>
        <w:jc w:val="both"/>
        <w:rPr>
          <w:sz w:val="24"/>
        </w:rPr>
      </w:pPr>
      <w:r w:rsidRPr="00463BC7">
        <w:rPr>
          <w:sz w:val="24"/>
        </w:rPr>
        <w:t>53. 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4165A4" w:rsidRPr="00463BC7" w:rsidRDefault="004165A4" w:rsidP="00463BC7">
      <w:pPr>
        <w:pStyle w:val="a8"/>
        <w:jc w:val="both"/>
        <w:rPr>
          <w:sz w:val="24"/>
        </w:rPr>
      </w:pPr>
      <w:r w:rsidRPr="00463BC7">
        <w:rPr>
          <w:sz w:val="24"/>
        </w:rPr>
        <w:t>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4165A4" w:rsidRPr="00463BC7" w:rsidRDefault="004165A4" w:rsidP="00463BC7">
      <w:pPr>
        <w:pStyle w:val="a8"/>
        <w:jc w:val="both"/>
        <w:rPr>
          <w:sz w:val="24"/>
        </w:rPr>
      </w:pPr>
      <w:r w:rsidRPr="00463BC7">
        <w:rPr>
          <w:sz w:val="24"/>
        </w:rPr>
        <w:t>54. Жалоба должна содержать:</w:t>
      </w:r>
    </w:p>
    <w:p w:rsidR="00A40883" w:rsidRPr="00F37981" w:rsidRDefault="00A40883" w:rsidP="00463BC7">
      <w:pPr>
        <w:pStyle w:val="a8"/>
        <w:jc w:val="both"/>
        <w:rPr>
          <w:sz w:val="24"/>
          <w:szCs w:val="24"/>
        </w:rPr>
      </w:pPr>
      <w:proofErr w:type="gramStart"/>
      <w:r w:rsidRPr="00F37981">
        <w:rPr>
          <w:sz w:val="24"/>
          <w:szCs w:val="24"/>
        </w:rPr>
        <w:t xml:space="preserve">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w:t>
      </w:r>
      <w:hyperlink r:id="rId26" w:history="1">
        <w:r w:rsidRPr="004E452C">
          <w:rPr>
            <w:sz w:val="24"/>
            <w:szCs w:val="24"/>
          </w:rPr>
          <w:t>частью 1.1 статьи 16</w:t>
        </w:r>
      </w:hyperlink>
      <w:r w:rsidRPr="00F37981">
        <w:rPr>
          <w:sz w:val="24"/>
          <w:szCs w:val="24"/>
        </w:rPr>
        <w:t xml:space="preserve"> </w:t>
      </w:r>
      <w:r w:rsidR="00F37981" w:rsidRPr="00F37981">
        <w:rPr>
          <w:sz w:val="24"/>
          <w:szCs w:val="24"/>
        </w:rPr>
        <w:t>Федерального закона от 27.07.2010 N 210-ФЗ "Об организации предоставления государственных и муниципальных услуг"</w:t>
      </w:r>
      <w:r w:rsidRPr="00F37981">
        <w:rPr>
          <w:sz w:val="24"/>
          <w:szCs w:val="24"/>
        </w:rPr>
        <w:t>, их руководителей и (или) работников, решения и действия</w:t>
      </w:r>
      <w:proofErr w:type="gramEnd"/>
      <w:r w:rsidRPr="00F37981">
        <w:rPr>
          <w:sz w:val="24"/>
          <w:szCs w:val="24"/>
        </w:rPr>
        <w:t xml:space="preserve"> (бездействие) </w:t>
      </w:r>
      <w:proofErr w:type="gramStart"/>
      <w:r w:rsidRPr="00F37981">
        <w:rPr>
          <w:sz w:val="24"/>
          <w:szCs w:val="24"/>
        </w:rPr>
        <w:t>которых</w:t>
      </w:r>
      <w:proofErr w:type="gramEnd"/>
      <w:r w:rsidRPr="00F37981">
        <w:rPr>
          <w:sz w:val="24"/>
          <w:szCs w:val="24"/>
        </w:rPr>
        <w:t xml:space="preserve"> обжалуются;</w:t>
      </w:r>
    </w:p>
    <w:p w:rsidR="00A40883" w:rsidRPr="00F37981" w:rsidRDefault="00A40883" w:rsidP="00463BC7">
      <w:pPr>
        <w:pStyle w:val="a8"/>
        <w:jc w:val="both"/>
        <w:rPr>
          <w:sz w:val="24"/>
          <w:szCs w:val="24"/>
        </w:rPr>
      </w:pPr>
      <w:proofErr w:type="gramStart"/>
      <w:r w:rsidRPr="00F37981">
        <w:rPr>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40883" w:rsidRPr="00F37981" w:rsidRDefault="00A40883" w:rsidP="00463BC7">
      <w:pPr>
        <w:pStyle w:val="a8"/>
        <w:jc w:val="both"/>
        <w:rPr>
          <w:sz w:val="24"/>
          <w:szCs w:val="24"/>
        </w:rPr>
      </w:pPr>
      <w:proofErr w:type="gramStart"/>
      <w:r w:rsidRPr="00F37981">
        <w:rPr>
          <w:sz w:val="24"/>
          <w:szCs w:val="24"/>
        </w:rPr>
        <w:t xml:space="preserve">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r:id="rId27" w:history="1">
        <w:r w:rsidRPr="004E452C">
          <w:rPr>
            <w:sz w:val="24"/>
            <w:szCs w:val="24"/>
          </w:rPr>
          <w:t>частью 1.1 статьи 16</w:t>
        </w:r>
      </w:hyperlink>
      <w:r w:rsidRPr="00F37981">
        <w:rPr>
          <w:sz w:val="24"/>
          <w:szCs w:val="24"/>
        </w:rPr>
        <w:t xml:space="preserve"> </w:t>
      </w:r>
      <w:r w:rsidR="00F37981" w:rsidRPr="00F37981">
        <w:rPr>
          <w:sz w:val="24"/>
          <w:szCs w:val="24"/>
        </w:rPr>
        <w:t>Федерального закона от 27.07.2010 N 210-ФЗ «Об организации предоставления государственных и муниципальных услуг»</w:t>
      </w:r>
      <w:r w:rsidRPr="00F37981">
        <w:rPr>
          <w:sz w:val="24"/>
          <w:szCs w:val="24"/>
        </w:rPr>
        <w:t>, их работников;</w:t>
      </w:r>
      <w:proofErr w:type="gramEnd"/>
    </w:p>
    <w:p w:rsidR="00A40883" w:rsidRPr="00F37981" w:rsidRDefault="00A40883" w:rsidP="00463BC7">
      <w:pPr>
        <w:pStyle w:val="a8"/>
        <w:jc w:val="both"/>
        <w:rPr>
          <w:sz w:val="24"/>
          <w:szCs w:val="24"/>
        </w:rPr>
      </w:pPr>
      <w:proofErr w:type="gramStart"/>
      <w:r w:rsidRPr="00F37981">
        <w:rPr>
          <w:sz w:val="24"/>
          <w:szCs w:val="24"/>
        </w:rPr>
        <w:t xml:space="preserve">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r:id="rId28" w:history="1">
        <w:r w:rsidRPr="004E452C">
          <w:rPr>
            <w:sz w:val="24"/>
            <w:szCs w:val="24"/>
          </w:rPr>
          <w:t>частью 1.1 статьи 16</w:t>
        </w:r>
      </w:hyperlink>
      <w:r w:rsidRPr="00F37981">
        <w:rPr>
          <w:sz w:val="24"/>
          <w:szCs w:val="24"/>
        </w:rPr>
        <w:t xml:space="preserve"> </w:t>
      </w:r>
      <w:r w:rsidR="00F37981" w:rsidRPr="00F37981">
        <w:rPr>
          <w:sz w:val="24"/>
          <w:szCs w:val="24"/>
        </w:rPr>
        <w:t>Федерального закона от 27.07.2010 N 210-ФЗ «Об организации предоставления государственных и муниципальных</w:t>
      </w:r>
      <w:proofErr w:type="gramEnd"/>
      <w:r w:rsidR="00F37981" w:rsidRPr="00F37981">
        <w:rPr>
          <w:sz w:val="24"/>
          <w:szCs w:val="24"/>
        </w:rPr>
        <w:t xml:space="preserve"> услуг»</w:t>
      </w:r>
      <w:r w:rsidRPr="00F37981">
        <w:rPr>
          <w:sz w:val="24"/>
          <w:szCs w:val="24"/>
        </w:rPr>
        <w:t>, их работников. Заявителем могут быть представлены документы (при наличии), подтверждающие доводы заявителя, либо их копии.</w:t>
      </w:r>
    </w:p>
    <w:p w:rsidR="00A40883" w:rsidRPr="00F37981" w:rsidRDefault="00A40883" w:rsidP="00463BC7">
      <w:pPr>
        <w:pStyle w:val="a8"/>
        <w:jc w:val="both"/>
        <w:rPr>
          <w:sz w:val="24"/>
          <w:szCs w:val="24"/>
        </w:rPr>
      </w:pPr>
      <w:r w:rsidRPr="00F37981">
        <w:rPr>
          <w:sz w:val="24"/>
          <w:szCs w:val="24"/>
        </w:rPr>
        <w:t xml:space="preserve"> 55. </w:t>
      </w:r>
      <w:proofErr w:type="gramStart"/>
      <w:r w:rsidRPr="00F37981">
        <w:rPr>
          <w:sz w:val="24"/>
          <w:szCs w:val="24"/>
        </w:rPr>
        <w:t xml:space="preserve">Жалоба, поступившая в орган, предоставляющий государственную услугу,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29" w:history="1">
        <w:r w:rsidRPr="004E452C">
          <w:rPr>
            <w:sz w:val="24"/>
            <w:szCs w:val="24"/>
          </w:rPr>
          <w:t>частью 1.1 статьи 16</w:t>
        </w:r>
      </w:hyperlink>
      <w:r w:rsidRPr="004E452C">
        <w:rPr>
          <w:sz w:val="24"/>
          <w:szCs w:val="24"/>
        </w:rPr>
        <w:t xml:space="preserve"> </w:t>
      </w:r>
      <w:r w:rsidR="00F37981" w:rsidRPr="00F37981">
        <w:rPr>
          <w:sz w:val="24"/>
          <w:szCs w:val="24"/>
        </w:rPr>
        <w:lastRenderedPageBreak/>
        <w:t>Федерального закона от 27.07.2010 N 210-ФЗ «Об организации предоставления государственных и муниципальных услуг»</w:t>
      </w:r>
      <w:r w:rsidRPr="00F37981">
        <w:rPr>
          <w:sz w:val="24"/>
          <w:szCs w:val="24"/>
        </w:rPr>
        <w:t>,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w:t>
      </w:r>
      <w:proofErr w:type="gramEnd"/>
      <w:r w:rsidRPr="00F37981">
        <w:rPr>
          <w:sz w:val="24"/>
          <w:szCs w:val="24"/>
        </w:rPr>
        <w:t xml:space="preserve"> </w:t>
      </w:r>
      <w:proofErr w:type="gramStart"/>
      <w:r w:rsidRPr="00F37981">
        <w:rPr>
          <w:sz w:val="24"/>
          <w:szCs w:val="24"/>
        </w:rPr>
        <w:t xml:space="preserve">государственную услугу, органа, предоставляющего муниципальную услугу, многофункционального центра, организаций, предусмотренных </w:t>
      </w:r>
      <w:hyperlink r:id="rId30" w:history="1">
        <w:r w:rsidRPr="004E452C">
          <w:rPr>
            <w:sz w:val="24"/>
            <w:szCs w:val="24"/>
          </w:rPr>
          <w:t>частью 1.1 статьи 16</w:t>
        </w:r>
      </w:hyperlink>
      <w:r w:rsidRPr="00F37981">
        <w:rPr>
          <w:sz w:val="24"/>
          <w:szCs w:val="24"/>
        </w:rPr>
        <w:t xml:space="preserve"> </w:t>
      </w:r>
      <w:r w:rsidR="00F37981" w:rsidRPr="00F37981">
        <w:rPr>
          <w:sz w:val="24"/>
          <w:szCs w:val="24"/>
        </w:rPr>
        <w:t>Федерального закона от 27.07.2010 N 210-ФЗ «Об организации предоставления государственных и муниципальных услуг»</w:t>
      </w:r>
      <w:r w:rsidRPr="00F37981">
        <w:rPr>
          <w:sz w:val="24"/>
          <w:szCs w:val="24"/>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A40883" w:rsidRPr="00463BC7" w:rsidRDefault="00A40883" w:rsidP="00463BC7">
      <w:pPr>
        <w:pStyle w:val="a8"/>
        <w:jc w:val="both"/>
        <w:rPr>
          <w:sz w:val="24"/>
        </w:rPr>
      </w:pPr>
      <w:r w:rsidRPr="00463BC7">
        <w:rPr>
          <w:sz w:val="24"/>
        </w:rPr>
        <w:t xml:space="preserve">     </w:t>
      </w:r>
      <w:r w:rsidR="004165A4" w:rsidRPr="00463BC7">
        <w:rPr>
          <w:sz w:val="24"/>
        </w:rPr>
        <w:t>56. </w:t>
      </w:r>
      <w:r w:rsidRPr="00463BC7">
        <w:rPr>
          <w:sz w:val="24"/>
        </w:rPr>
        <w:t xml:space="preserve"> По результатам рассмотрения жалобы принимается одно из следующих решений:</w:t>
      </w:r>
    </w:p>
    <w:p w:rsidR="00A40883" w:rsidRPr="00F37981" w:rsidRDefault="00A40883" w:rsidP="00463BC7">
      <w:pPr>
        <w:pStyle w:val="a8"/>
        <w:jc w:val="both"/>
        <w:rPr>
          <w:sz w:val="24"/>
          <w:szCs w:val="24"/>
        </w:rPr>
      </w:pPr>
      <w:proofErr w:type="gramStart"/>
      <w:r w:rsidRPr="00F37981">
        <w:rPr>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A40883" w:rsidRPr="00F37981" w:rsidRDefault="00A40883" w:rsidP="00463BC7">
      <w:pPr>
        <w:pStyle w:val="a8"/>
        <w:jc w:val="both"/>
        <w:rPr>
          <w:sz w:val="24"/>
          <w:szCs w:val="24"/>
        </w:rPr>
      </w:pPr>
      <w:r w:rsidRPr="00F37981">
        <w:rPr>
          <w:sz w:val="24"/>
          <w:szCs w:val="24"/>
        </w:rPr>
        <w:t>2) в удовлетворении жалобы отказывается.</w:t>
      </w:r>
    </w:p>
    <w:p w:rsidR="00A40883" w:rsidRPr="00F37981" w:rsidRDefault="00A40883" w:rsidP="00463BC7">
      <w:pPr>
        <w:pStyle w:val="a8"/>
        <w:jc w:val="both"/>
        <w:rPr>
          <w:sz w:val="24"/>
          <w:szCs w:val="24"/>
        </w:rPr>
      </w:pPr>
      <w:bookmarkStart w:id="0" w:name="Par4"/>
      <w:bookmarkEnd w:id="0"/>
      <w:r w:rsidRPr="00F37981">
        <w:rPr>
          <w:sz w:val="24"/>
          <w:szCs w:val="24"/>
        </w:rPr>
        <w:t xml:space="preserve">57. Не позднее дня, следующего за днем принятия решения, указанного в </w:t>
      </w:r>
      <w:hyperlink w:anchor="Par0" w:history="1">
        <w:r w:rsidRPr="004E452C">
          <w:rPr>
            <w:sz w:val="24"/>
            <w:szCs w:val="24"/>
          </w:rPr>
          <w:t>части 7</w:t>
        </w:r>
      </w:hyperlink>
      <w:r w:rsidRPr="004E452C">
        <w:rPr>
          <w:sz w:val="24"/>
          <w:szCs w:val="24"/>
        </w:rPr>
        <w:t xml:space="preserve"> </w:t>
      </w:r>
      <w:r w:rsidRPr="00F37981">
        <w:rPr>
          <w:sz w:val="24"/>
          <w:szCs w:val="24"/>
        </w:rPr>
        <w:t>статьи</w:t>
      </w:r>
      <w:r w:rsidR="00F37981" w:rsidRPr="00F37981">
        <w:rPr>
          <w:sz w:val="24"/>
          <w:szCs w:val="24"/>
        </w:rPr>
        <w:t xml:space="preserve"> 11.2. Федерального закона от 27.07.2010 N 210-ФЗ "Об организации предоставления государственных и муниципальных услуг"</w:t>
      </w:r>
      <w:r w:rsidRPr="00F37981">
        <w:rPr>
          <w:sz w:val="24"/>
          <w:szCs w:val="24"/>
        </w:rPr>
        <w:t>,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40883" w:rsidRPr="00F37981" w:rsidRDefault="00A40883" w:rsidP="00463BC7">
      <w:pPr>
        <w:pStyle w:val="a8"/>
        <w:jc w:val="both"/>
        <w:rPr>
          <w:sz w:val="24"/>
          <w:szCs w:val="24"/>
        </w:rPr>
      </w:pPr>
      <w:r w:rsidRPr="00F37981">
        <w:rPr>
          <w:sz w:val="24"/>
          <w:szCs w:val="24"/>
        </w:rPr>
        <w:t xml:space="preserve">58. В случае признания жалобы подлежащей удовлетворению в ответе заявителю, указанном в </w:t>
      </w:r>
      <w:hyperlink w:anchor="Par4" w:history="1">
        <w:r w:rsidRPr="004E452C">
          <w:rPr>
            <w:sz w:val="24"/>
            <w:szCs w:val="24"/>
          </w:rPr>
          <w:t>части 8</w:t>
        </w:r>
      </w:hyperlink>
      <w:r w:rsidRPr="00F37981">
        <w:rPr>
          <w:sz w:val="24"/>
          <w:szCs w:val="24"/>
        </w:rPr>
        <w:t xml:space="preserve"> </w:t>
      </w:r>
      <w:r w:rsidR="00F37981" w:rsidRPr="00F37981">
        <w:rPr>
          <w:sz w:val="24"/>
          <w:szCs w:val="24"/>
        </w:rPr>
        <w:t xml:space="preserve">статьи 11.2. </w:t>
      </w:r>
      <w:proofErr w:type="gramStart"/>
      <w:r w:rsidR="00F37981" w:rsidRPr="00F37981">
        <w:rPr>
          <w:sz w:val="24"/>
          <w:szCs w:val="24"/>
        </w:rPr>
        <w:t>Федерального закона от 27.07.2010 N 210-ФЗ "Об организации предоставления государственных и муниципальных услуг"</w:t>
      </w:r>
      <w:r w:rsidRPr="00F37981">
        <w:rPr>
          <w:sz w:val="24"/>
          <w:szCs w:val="24"/>
        </w:rPr>
        <w:t xml:space="preserve">,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w:t>
      </w:r>
      <w:hyperlink r:id="rId31" w:history="1">
        <w:r w:rsidRPr="004E452C">
          <w:rPr>
            <w:sz w:val="24"/>
            <w:szCs w:val="24"/>
          </w:rPr>
          <w:t>частью 1.1 статьи 16</w:t>
        </w:r>
      </w:hyperlink>
      <w:r w:rsidRPr="00F37981">
        <w:rPr>
          <w:sz w:val="24"/>
          <w:szCs w:val="24"/>
        </w:rPr>
        <w:t xml:space="preserve"> </w:t>
      </w:r>
      <w:r w:rsidR="00F37981" w:rsidRPr="00F37981">
        <w:rPr>
          <w:sz w:val="24"/>
          <w:szCs w:val="24"/>
        </w:rPr>
        <w:t>Федерального закона от 27.07.2010 N 210-ФЗ «Об организации предоставления государственных и муниципальных услуг»</w:t>
      </w:r>
      <w:r w:rsidRPr="00F37981">
        <w:rPr>
          <w:sz w:val="24"/>
          <w:szCs w:val="24"/>
        </w:rPr>
        <w:t>, в целях незамедлительного устранения выявленных нарушений при оказании государственной или муниципальной услуги</w:t>
      </w:r>
      <w:proofErr w:type="gramEnd"/>
      <w:r w:rsidRPr="00F37981">
        <w:rPr>
          <w:sz w:val="24"/>
          <w:szCs w:val="24"/>
        </w:rPr>
        <w:t xml:space="preserve">, а также приносятся извинения за доставленные </w:t>
      </w:r>
      <w:proofErr w:type="gramStart"/>
      <w:r w:rsidRPr="00F37981">
        <w:rPr>
          <w:sz w:val="24"/>
          <w:szCs w:val="24"/>
        </w:rPr>
        <w:t>неудобства</w:t>
      </w:r>
      <w:proofErr w:type="gramEnd"/>
      <w:r w:rsidRPr="00F37981">
        <w:rPr>
          <w:sz w:val="24"/>
          <w:szCs w:val="24"/>
        </w:rPr>
        <w:t xml:space="preserve">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A40883" w:rsidRPr="00F37981" w:rsidRDefault="00A40883" w:rsidP="00463BC7">
      <w:pPr>
        <w:pStyle w:val="a8"/>
        <w:jc w:val="both"/>
        <w:rPr>
          <w:sz w:val="24"/>
          <w:szCs w:val="24"/>
        </w:rPr>
      </w:pPr>
      <w:r w:rsidRPr="00F37981">
        <w:rPr>
          <w:sz w:val="24"/>
          <w:szCs w:val="24"/>
        </w:rPr>
        <w:t xml:space="preserve">59. В случае признания </w:t>
      </w:r>
      <w:proofErr w:type="gramStart"/>
      <w:r w:rsidRPr="00F37981">
        <w:rPr>
          <w:sz w:val="24"/>
          <w:szCs w:val="24"/>
        </w:rPr>
        <w:t>жалобы</w:t>
      </w:r>
      <w:proofErr w:type="gramEnd"/>
      <w:r w:rsidRPr="00F37981">
        <w:rPr>
          <w:sz w:val="24"/>
          <w:szCs w:val="24"/>
        </w:rPr>
        <w:t xml:space="preserve"> не подлежащей удовлетворению в ответе заявителю, указанном в </w:t>
      </w:r>
      <w:hyperlink w:anchor="Par4" w:history="1">
        <w:r w:rsidRPr="004E452C">
          <w:rPr>
            <w:sz w:val="24"/>
            <w:szCs w:val="24"/>
          </w:rPr>
          <w:t>части 8</w:t>
        </w:r>
      </w:hyperlink>
      <w:r w:rsidRPr="00F37981">
        <w:rPr>
          <w:sz w:val="24"/>
          <w:szCs w:val="24"/>
        </w:rPr>
        <w:t xml:space="preserve"> </w:t>
      </w:r>
      <w:r w:rsidR="00F37981" w:rsidRPr="00F37981">
        <w:rPr>
          <w:sz w:val="24"/>
          <w:szCs w:val="24"/>
        </w:rPr>
        <w:t>статьи 11.2. Федерального закона от 27.07.2010 N 210-ФЗ "Об организации предоставления государственных и муниципальных услуг"</w:t>
      </w:r>
      <w:r w:rsidRPr="00F37981">
        <w:rPr>
          <w:sz w:val="24"/>
          <w:szCs w:val="24"/>
        </w:rPr>
        <w:t>, даются аргументированные разъяснения о причинах принятого решения, а также информация о порядке обжалования принятого решения.</w:t>
      </w:r>
    </w:p>
    <w:p w:rsidR="00A40883" w:rsidRDefault="00A40883" w:rsidP="00463BC7">
      <w:pPr>
        <w:pStyle w:val="a8"/>
        <w:jc w:val="both"/>
        <w:rPr>
          <w:sz w:val="24"/>
          <w:szCs w:val="24"/>
        </w:rPr>
      </w:pPr>
      <w:r w:rsidRPr="00F37981">
        <w:rPr>
          <w:sz w:val="24"/>
          <w:szCs w:val="24"/>
        </w:rPr>
        <w:t xml:space="preserve">60. В случае установления в ходе или по результатам </w:t>
      </w:r>
      <w:proofErr w:type="gramStart"/>
      <w:r w:rsidRPr="00F37981">
        <w:rPr>
          <w:sz w:val="24"/>
          <w:szCs w:val="24"/>
        </w:rPr>
        <w:t>рассмотрения жалобы признаков состава административного правонарушения</w:t>
      </w:r>
      <w:proofErr w:type="gramEnd"/>
      <w:r w:rsidRPr="00F37981">
        <w:rPr>
          <w:sz w:val="24"/>
          <w:szCs w:val="24"/>
        </w:rPr>
        <w:t xml:space="preserve"> или преступления должностное лицо, работник, наделенные полномочиями по рассмотрению жалоб в соответствии с </w:t>
      </w:r>
      <w:hyperlink r:id="rId32" w:history="1">
        <w:r w:rsidRPr="004E452C">
          <w:rPr>
            <w:sz w:val="24"/>
            <w:szCs w:val="24"/>
          </w:rPr>
          <w:t>частью 1</w:t>
        </w:r>
      </w:hyperlink>
      <w:r w:rsidRPr="00F37981">
        <w:rPr>
          <w:sz w:val="24"/>
          <w:szCs w:val="24"/>
        </w:rPr>
        <w:t xml:space="preserve"> статьи</w:t>
      </w:r>
      <w:r w:rsidR="00F37981" w:rsidRPr="00F37981">
        <w:rPr>
          <w:sz w:val="24"/>
          <w:szCs w:val="24"/>
        </w:rPr>
        <w:t xml:space="preserve"> 11.2. Федерального закона от 27.07.2010 N 210-ФЗ "Об организации предоставления государственных и муниципальных услуг"</w:t>
      </w:r>
      <w:r w:rsidRPr="00F37981">
        <w:rPr>
          <w:sz w:val="24"/>
          <w:szCs w:val="24"/>
        </w:rPr>
        <w:t>, незамедлительно направляют имеющиеся материалы в органы прокуратуры.</w:t>
      </w:r>
    </w:p>
    <w:p w:rsidR="00B47347" w:rsidRDefault="00B47347" w:rsidP="00463BC7">
      <w:pPr>
        <w:pStyle w:val="a8"/>
        <w:jc w:val="both"/>
        <w:rPr>
          <w:sz w:val="24"/>
          <w:szCs w:val="24"/>
        </w:rPr>
      </w:pPr>
    </w:p>
    <w:p w:rsidR="00B47347" w:rsidRDefault="00B47347" w:rsidP="00463BC7">
      <w:pPr>
        <w:pStyle w:val="a8"/>
        <w:jc w:val="both"/>
        <w:rPr>
          <w:sz w:val="24"/>
          <w:szCs w:val="24"/>
        </w:rPr>
      </w:pPr>
    </w:p>
    <w:p w:rsidR="00B47347" w:rsidRDefault="00B47347" w:rsidP="00463BC7">
      <w:pPr>
        <w:pStyle w:val="a8"/>
        <w:jc w:val="both"/>
        <w:rPr>
          <w:sz w:val="24"/>
          <w:szCs w:val="24"/>
        </w:rPr>
      </w:pPr>
    </w:p>
    <w:p w:rsidR="00B47347" w:rsidRDefault="00B47347" w:rsidP="00463BC7">
      <w:pPr>
        <w:pStyle w:val="a8"/>
        <w:jc w:val="both"/>
        <w:rPr>
          <w:sz w:val="24"/>
          <w:szCs w:val="24"/>
        </w:rPr>
      </w:pPr>
    </w:p>
    <w:p w:rsidR="00B47347" w:rsidRDefault="00B47347" w:rsidP="00463BC7">
      <w:pPr>
        <w:pStyle w:val="a8"/>
        <w:jc w:val="both"/>
        <w:rPr>
          <w:sz w:val="24"/>
          <w:szCs w:val="24"/>
        </w:rPr>
      </w:pPr>
    </w:p>
    <w:p w:rsidR="00B47347" w:rsidRDefault="00B47347" w:rsidP="00463BC7">
      <w:pPr>
        <w:pStyle w:val="a8"/>
        <w:jc w:val="both"/>
        <w:rPr>
          <w:sz w:val="24"/>
          <w:szCs w:val="24"/>
        </w:rPr>
      </w:pPr>
    </w:p>
    <w:p w:rsidR="005A0FEF" w:rsidRDefault="005A0FEF" w:rsidP="005A0FEF">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Приложение </w:t>
      </w:r>
      <w:r w:rsidR="00B47347" w:rsidRPr="000A539D">
        <w:rPr>
          <w:rFonts w:ascii="Times New Roman" w:eastAsia="Times New Roman" w:hAnsi="Times New Roman" w:cs="Times New Roman"/>
          <w:sz w:val="24"/>
          <w:szCs w:val="24"/>
        </w:rPr>
        <w:t>к Административному регламен</w:t>
      </w:r>
      <w:r>
        <w:rPr>
          <w:rFonts w:ascii="Times New Roman" w:eastAsia="Times New Roman" w:hAnsi="Times New Roman" w:cs="Times New Roman"/>
          <w:sz w:val="24"/>
          <w:szCs w:val="24"/>
        </w:rPr>
        <w:t>ту</w:t>
      </w:r>
      <w:r>
        <w:rPr>
          <w:rFonts w:ascii="Times New Roman" w:eastAsia="Times New Roman" w:hAnsi="Times New Roman" w:cs="Times New Roman"/>
          <w:sz w:val="24"/>
          <w:szCs w:val="24"/>
        </w:rPr>
        <w:br/>
        <w:t xml:space="preserve">предоставления муниципальной </w:t>
      </w:r>
      <w:r w:rsidR="00B47347" w:rsidRPr="000A539D">
        <w:rPr>
          <w:rFonts w:ascii="Times New Roman" w:eastAsia="Times New Roman" w:hAnsi="Times New Roman" w:cs="Times New Roman"/>
          <w:sz w:val="24"/>
          <w:szCs w:val="24"/>
        </w:rPr>
        <w:t xml:space="preserve">услуги </w:t>
      </w:r>
    </w:p>
    <w:p w:rsidR="00B47347" w:rsidRPr="000A539D" w:rsidRDefault="005A0FEF" w:rsidP="005A0FEF">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«Предоставление сведений </w:t>
      </w:r>
      <w:r w:rsidR="00B47347" w:rsidRPr="000A539D">
        <w:rPr>
          <w:rFonts w:ascii="Times New Roman" w:eastAsia="Times New Roman" w:hAnsi="Times New Roman" w:cs="Times New Roman"/>
          <w:sz w:val="24"/>
          <w:szCs w:val="24"/>
        </w:rPr>
        <w:t>об объектах учета, содер</w:t>
      </w:r>
      <w:r>
        <w:rPr>
          <w:rFonts w:ascii="Times New Roman" w:eastAsia="Times New Roman" w:hAnsi="Times New Roman" w:cs="Times New Roman"/>
          <w:sz w:val="24"/>
          <w:szCs w:val="24"/>
        </w:rPr>
        <w:t>жащихся</w:t>
      </w:r>
      <w:r>
        <w:rPr>
          <w:rFonts w:ascii="Times New Roman" w:eastAsia="Times New Roman" w:hAnsi="Times New Roman" w:cs="Times New Roman"/>
          <w:sz w:val="24"/>
          <w:szCs w:val="24"/>
        </w:rPr>
        <w:br/>
        <w:t xml:space="preserve">в Реестре муниципальной </w:t>
      </w:r>
      <w:r w:rsidR="00B47347" w:rsidRPr="000A539D">
        <w:rPr>
          <w:rFonts w:ascii="Times New Roman" w:eastAsia="Times New Roman" w:hAnsi="Times New Roman" w:cs="Times New Roman"/>
          <w:sz w:val="24"/>
          <w:szCs w:val="24"/>
        </w:rPr>
        <w:t xml:space="preserve">собственности </w:t>
      </w:r>
      <w:r w:rsidR="00B47347">
        <w:rPr>
          <w:rFonts w:ascii="Times New Roman" w:eastAsia="Times New Roman" w:hAnsi="Times New Roman" w:cs="Times New Roman"/>
          <w:sz w:val="24"/>
          <w:szCs w:val="24"/>
        </w:rPr>
        <w:t>Воро</w:t>
      </w:r>
      <w:r w:rsidR="001D185D">
        <w:rPr>
          <w:rFonts w:ascii="Times New Roman" w:eastAsia="Times New Roman" w:hAnsi="Times New Roman" w:cs="Times New Roman"/>
          <w:sz w:val="24"/>
          <w:szCs w:val="24"/>
        </w:rPr>
        <w:t>нцовского</w:t>
      </w:r>
      <w:r w:rsidR="00B47347">
        <w:rPr>
          <w:rFonts w:ascii="Times New Roman" w:eastAsia="Times New Roman" w:hAnsi="Times New Roman" w:cs="Times New Roman"/>
          <w:sz w:val="24"/>
          <w:szCs w:val="24"/>
        </w:rPr>
        <w:t xml:space="preserve"> сельского поселения</w:t>
      </w:r>
      <w:r>
        <w:rPr>
          <w:rFonts w:ascii="Times New Roman" w:eastAsia="Times New Roman" w:hAnsi="Times New Roman" w:cs="Times New Roman"/>
          <w:sz w:val="24"/>
          <w:szCs w:val="24"/>
        </w:rPr>
        <w:t>»</w:t>
      </w:r>
    </w:p>
    <w:p w:rsidR="00B47347" w:rsidRPr="000A539D" w:rsidRDefault="00B47347" w:rsidP="00B47347">
      <w:pPr>
        <w:spacing w:before="100" w:beforeAutospacing="1" w:after="100" w:afterAutospacing="1" w:line="240" w:lineRule="auto"/>
        <w:rPr>
          <w:rFonts w:ascii="Times New Roman" w:eastAsia="Times New Roman" w:hAnsi="Times New Roman" w:cs="Times New Roman"/>
          <w:sz w:val="24"/>
          <w:szCs w:val="24"/>
        </w:rPr>
      </w:pPr>
      <w:r w:rsidRPr="000A539D">
        <w:rPr>
          <w:rFonts w:ascii="Times New Roman" w:eastAsia="Times New Roman" w:hAnsi="Times New Roman" w:cs="Times New Roman"/>
          <w:sz w:val="24"/>
          <w:szCs w:val="24"/>
        </w:rPr>
        <w:br/>
        <w:t>                  ┌═════════════════════════════════════‰</w:t>
      </w:r>
    </w:p>
    <w:p w:rsidR="00B47347" w:rsidRPr="000A539D" w:rsidRDefault="00B47347" w:rsidP="00B47347">
      <w:pPr>
        <w:spacing w:before="100" w:beforeAutospacing="1" w:after="100" w:afterAutospacing="1" w:line="240" w:lineRule="auto"/>
        <w:rPr>
          <w:rFonts w:ascii="Times New Roman" w:eastAsia="Times New Roman" w:hAnsi="Times New Roman" w:cs="Times New Roman"/>
          <w:sz w:val="24"/>
          <w:szCs w:val="24"/>
        </w:rPr>
      </w:pPr>
      <w:r w:rsidRPr="000A539D">
        <w:rPr>
          <w:rFonts w:ascii="Times New Roman" w:eastAsia="Times New Roman" w:hAnsi="Times New Roman" w:cs="Times New Roman"/>
          <w:sz w:val="24"/>
          <w:szCs w:val="24"/>
        </w:rPr>
        <w:t>                  │    Прием и регистрация заявления    │ </w:t>
      </w:r>
    </w:p>
    <w:p w:rsidR="00B47347" w:rsidRPr="000A539D" w:rsidRDefault="00B47347" w:rsidP="00B47347">
      <w:pPr>
        <w:spacing w:before="100" w:beforeAutospacing="1" w:after="100" w:afterAutospacing="1" w:line="240" w:lineRule="auto"/>
        <w:rPr>
          <w:rFonts w:ascii="Times New Roman" w:eastAsia="Times New Roman" w:hAnsi="Times New Roman" w:cs="Times New Roman"/>
          <w:sz w:val="24"/>
          <w:szCs w:val="24"/>
        </w:rPr>
      </w:pPr>
      <w:r w:rsidRPr="000A539D">
        <w:rPr>
          <w:rFonts w:ascii="Times New Roman" w:eastAsia="Times New Roman" w:hAnsi="Times New Roman" w:cs="Times New Roman"/>
          <w:sz w:val="24"/>
          <w:szCs w:val="24"/>
        </w:rPr>
        <w:t>                  </w:t>
      </w:r>
      <w:proofErr w:type="spellStart"/>
      <w:r w:rsidRPr="000A539D">
        <w:rPr>
          <w:rFonts w:ascii="Times New Roman" w:eastAsia="Times New Roman" w:hAnsi="Times New Roman" w:cs="Times New Roman"/>
          <w:sz w:val="24"/>
          <w:szCs w:val="24"/>
        </w:rPr>
        <w:t>│о</w:t>
      </w:r>
      <w:proofErr w:type="spellEnd"/>
      <w:r w:rsidRPr="000A539D">
        <w:rPr>
          <w:rFonts w:ascii="Times New Roman" w:eastAsia="Times New Roman" w:hAnsi="Times New Roman" w:cs="Times New Roman"/>
          <w:sz w:val="24"/>
          <w:szCs w:val="24"/>
        </w:rPr>
        <w:t xml:space="preserve"> предоставлении муниципальной </w:t>
      </w:r>
      <w:proofErr w:type="spellStart"/>
      <w:r w:rsidRPr="000A539D">
        <w:rPr>
          <w:rFonts w:ascii="Times New Roman" w:eastAsia="Times New Roman" w:hAnsi="Times New Roman" w:cs="Times New Roman"/>
          <w:sz w:val="24"/>
          <w:szCs w:val="24"/>
        </w:rPr>
        <w:t>услуги│</w:t>
      </w:r>
      <w:proofErr w:type="spellEnd"/>
      <w:r w:rsidRPr="000A539D">
        <w:rPr>
          <w:rFonts w:ascii="Times New Roman" w:eastAsia="Times New Roman" w:hAnsi="Times New Roman" w:cs="Times New Roman"/>
          <w:sz w:val="24"/>
          <w:szCs w:val="24"/>
        </w:rPr>
        <w:t xml:space="preserve"> </w:t>
      </w:r>
    </w:p>
    <w:p w:rsidR="00B47347" w:rsidRPr="000A539D" w:rsidRDefault="00B47347" w:rsidP="00B47347">
      <w:pPr>
        <w:spacing w:before="100" w:beforeAutospacing="1" w:after="100" w:afterAutospacing="1" w:line="240" w:lineRule="auto"/>
        <w:rPr>
          <w:rFonts w:ascii="Times New Roman" w:eastAsia="Times New Roman" w:hAnsi="Times New Roman" w:cs="Times New Roman"/>
          <w:sz w:val="24"/>
          <w:szCs w:val="24"/>
        </w:rPr>
      </w:pPr>
      <w:r w:rsidRPr="000A539D">
        <w:rPr>
          <w:rFonts w:ascii="Times New Roman" w:eastAsia="Times New Roman" w:hAnsi="Times New Roman" w:cs="Times New Roman"/>
          <w:sz w:val="24"/>
          <w:szCs w:val="24"/>
        </w:rPr>
        <w:t>                  │   и прилагаемых к нему документов   │ </w:t>
      </w:r>
    </w:p>
    <w:p w:rsidR="00B47347" w:rsidRPr="000A539D" w:rsidRDefault="00B47347" w:rsidP="00B47347">
      <w:pPr>
        <w:spacing w:before="100" w:beforeAutospacing="1" w:after="100" w:afterAutospacing="1" w:line="240" w:lineRule="auto"/>
        <w:rPr>
          <w:rFonts w:ascii="Times New Roman" w:eastAsia="Times New Roman" w:hAnsi="Times New Roman" w:cs="Times New Roman"/>
          <w:sz w:val="24"/>
          <w:szCs w:val="24"/>
        </w:rPr>
      </w:pPr>
      <w:r w:rsidRPr="000A539D">
        <w:rPr>
          <w:rFonts w:ascii="Times New Roman" w:eastAsia="Times New Roman" w:hAnsi="Times New Roman" w:cs="Times New Roman"/>
          <w:sz w:val="24"/>
          <w:szCs w:val="24"/>
        </w:rPr>
        <w:t>                  └═════════════════┬═══════════════════…</w:t>
      </w:r>
    </w:p>
    <w:p w:rsidR="00B47347" w:rsidRPr="000A539D" w:rsidRDefault="00B47347" w:rsidP="00B47347">
      <w:pPr>
        <w:spacing w:before="100" w:beforeAutospacing="1" w:after="100" w:afterAutospacing="1" w:line="240" w:lineRule="auto"/>
        <w:rPr>
          <w:rFonts w:ascii="Times New Roman" w:eastAsia="Times New Roman" w:hAnsi="Times New Roman" w:cs="Times New Roman"/>
          <w:sz w:val="24"/>
          <w:szCs w:val="24"/>
        </w:rPr>
      </w:pPr>
      <w:r w:rsidRPr="000A539D">
        <w:rPr>
          <w:rFonts w:ascii="Times New Roman" w:eastAsia="Times New Roman" w:hAnsi="Times New Roman" w:cs="Times New Roman"/>
          <w:sz w:val="24"/>
          <w:szCs w:val="24"/>
        </w:rPr>
        <w:t xml:space="preserve">                                   \/ </w:t>
      </w:r>
    </w:p>
    <w:p w:rsidR="00B47347" w:rsidRPr="000A539D" w:rsidRDefault="00B47347" w:rsidP="00B47347">
      <w:pPr>
        <w:spacing w:before="100" w:beforeAutospacing="1" w:after="100" w:afterAutospacing="1" w:line="240" w:lineRule="auto"/>
        <w:rPr>
          <w:rFonts w:ascii="Times New Roman" w:eastAsia="Times New Roman" w:hAnsi="Times New Roman" w:cs="Times New Roman"/>
          <w:sz w:val="24"/>
          <w:szCs w:val="24"/>
        </w:rPr>
      </w:pPr>
      <w:r w:rsidRPr="000A539D">
        <w:rPr>
          <w:rFonts w:ascii="Times New Roman" w:eastAsia="Times New Roman" w:hAnsi="Times New Roman" w:cs="Times New Roman"/>
          <w:sz w:val="24"/>
          <w:szCs w:val="24"/>
        </w:rPr>
        <w:t>┌═════════════════════════════════════════════════════════════════════════‰</w:t>
      </w:r>
    </w:p>
    <w:p w:rsidR="00B47347" w:rsidRPr="000A539D" w:rsidRDefault="00B47347" w:rsidP="00B47347">
      <w:pPr>
        <w:spacing w:before="100" w:beforeAutospacing="1" w:after="100" w:afterAutospacing="1" w:line="240" w:lineRule="auto"/>
        <w:rPr>
          <w:rFonts w:ascii="Times New Roman" w:eastAsia="Times New Roman" w:hAnsi="Times New Roman" w:cs="Times New Roman"/>
          <w:sz w:val="24"/>
          <w:szCs w:val="24"/>
        </w:rPr>
      </w:pPr>
      <w:r w:rsidRPr="000A539D">
        <w:rPr>
          <w:rFonts w:ascii="Times New Roman" w:eastAsia="Times New Roman" w:hAnsi="Times New Roman" w:cs="Times New Roman"/>
          <w:sz w:val="24"/>
          <w:szCs w:val="24"/>
        </w:rPr>
        <w:t>│      Рассмотрение заявления о предоставлении муниципальной услуги       │ </w:t>
      </w:r>
    </w:p>
    <w:p w:rsidR="00B47347" w:rsidRPr="000A539D" w:rsidRDefault="00B47347" w:rsidP="00B47347">
      <w:pPr>
        <w:spacing w:before="100" w:beforeAutospacing="1" w:after="100" w:afterAutospacing="1" w:line="240" w:lineRule="auto"/>
        <w:rPr>
          <w:rFonts w:ascii="Times New Roman" w:eastAsia="Times New Roman" w:hAnsi="Times New Roman" w:cs="Times New Roman"/>
          <w:sz w:val="24"/>
          <w:szCs w:val="24"/>
        </w:rPr>
      </w:pPr>
      <w:r w:rsidRPr="000A539D">
        <w:rPr>
          <w:rFonts w:ascii="Times New Roman" w:eastAsia="Times New Roman" w:hAnsi="Times New Roman" w:cs="Times New Roman"/>
          <w:sz w:val="24"/>
          <w:szCs w:val="24"/>
        </w:rPr>
        <w:t>│                     и прилагаемых к нему документов                     │ </w:t>
      </w:r>
    </w:p>
    <w:p w:rsidR="00B47347" w:rsidRPr="000A539D" w:rsidRDefault="00B47347" w:rsidP="00B47347">
      <w:pPr>
        <w:spacing w:before="100" w:beforeAutospacing="1" w:after="100" w:afterAutospacing="1" w:line="240" w:lineRule="auto"/>
        <w:rPr>
          <w:rFonts w:ascii="Times New Roman" w:eastAsia="Times New Roman" w:hAnsi="Times New Roman" w:cs="Times New Roman"/>
          <w:sz w:val="24"/>
          <w:szCs w:val="24"/>
        </w:rPr>
      </w:pPr>
      <w:r w:rsidRPr="000A539D">
        <w:rPr>
          <w:rFonts w:ascii="Times New Roman" w:eastAsia="Times New Roman" w:hAnsi="Times New Roman" w:cs="Times New Roman"/>
          <w:sz w:val="24"/>
          <w:szCs w:val="24"/>
        </w:rPr>
        <w:t>└════════════════┬══════════════════════════════════════┬═════════════════…</w:t>
      </w:r>
    </w:p>
    <w:p w:rsidR="00B47347" w:rsidRPr="000A539D" w:rsidRDefault="00B47347" w:rsidP="00B47347">
      <w:pPr>
        <w:spacing w:before="100" w:beforeAutospacing="1" w:after="100" w:afterAutospacing="1" w:line="240" w:lineRule="auto"/>
        <w:rPr>
          <w:rFonts w:ascii="Times New Roman" w:eastAsia="Times New Roman" w:hAnsi="Times New Roman" w:cs="Times New Roman"/>
          <w:sz w:val="24"/>
          <w:szCs w:val="24"/>
        </w:rPr>
      </w:pPr>
      <w:r w:rsidRPr="000A539D">
        <w:rPr>
          <w:rFonts w:ascii="Times New Roman" w:eastAsia="Times New Roman" w:hAnsi="Times New Roman" w:cs="Times New Roman"/>
          <w:sz w:val="24"/>
          <w:szCs w:val="24"/>
        </w:rPr>
        <w:t xml:space="preserve">                \/                                     \/ </w:t>
      </w:r>
    </w:p>
    <w:p w:rsidR="00B47347" w:rsidRPr="000A539D" w:rsidRDefault="00B47347" w:rsidP="00B47347">
      <w:pPr>
        <w:spacing w:before="100" w:beforeAutospacing="1" w:after="100" w:afterAutospacing="1" w:line="240" w:lineRule="auto"/>
        <w:rPr>
          <w:rFonts w:ascii="Times New Roman" w:eastAsia="Times New Roman" w:hAnsi="Times New Roman" w:cs="Times New Roman"/>
          <w:sz w:val="24"/>
          <w:szCs w:val="24"/>
        </w:rPr>
      </w:pPr>
      <w:r w:rsidRPr="000A539D">
        <w:rPr>
          <w:rFonts w:ascii="Times New Roman" w:eastAsia="Times New Roman" w:hAnsi="Times New Roman" w:cs="Times New Roman"/>
          <w:sz w:val="24"/>
          <w:szCs w:val="24"/>
        </w:rPr>
        <w:t>┌═════════════════════════════════┌═════════════════════════════════════</w:t>
      </w:r>
    </w:p>
    <w:p w:rsidR="00B47347" w:rsidRPr="000A539D" w:rsidRDefault="00B47347" w:rsidP="00B47347">
      <w:pPr>
        <w:spacing w:before="100" w:beforeAutospacing="1" w:after="100" w:afterAutospacing="1" w:line="240" w:lineRule="auto"/>
        <w:rPr>
          <w:rFonts w:ascii="Times New Roman" w:eastAsia="Times New Roman" w:hAnsi="Times New Roman" w:cs="Times New Roman"/>
          <w:sz w:val="24"/>
          <w:szCs w:val="24"/>
        </w:rPr>
      </w:pPr>
      <w:proofErr w:type="spellStart"/>
      <w:r w:rsidRPr="000A539D">
        <w:rPr>
          <w:rFonts w:ascii="Times New Roman" w:eastAsia="Times New Roman" w:hAnsi="Times New Roman" w:cs="Times New Roman"/>
          <w:sz w:val="24"/>
          <w:szCs w:val="24"/>
        </w:rPr>
        <w:t>│Принятие</w:t>
      </w:r>
      <w:proofErr w:type="spellEnd"/>
      <w:r w:rsidRPr="000A539D">
        <w:rPr>
          <w:rFonts w:ascii="Times New Roman" w:eastAsia="Times New Roman" w:hAnsi="Times New Roman" w:cs="Times New Roman"/>
          <w:sz w:val="24"/>
          <w:szCs w:val="24"/>
        </w:rPr>
        <w:t xml:space="preserve"> решения о </w:t>
      </w:r>
      <w:proofErr w:type="spellStart"/>
      <w:r w:rsidRPr="000A539D">
        <w:rPr>
          <w:rFonts w:ascii="Times New Roman" w:eastAsia="Times New Roman" w:hAnsi="Times New Roman" w:cs="Times New Roman"/>
          <w:sz w:val="24"/>
          <w:szCs w:val="24"/>
        </w:rPr>
        <w:t>предоставлении│</w:t>
      </w:r>
      <w:proofErr w:type="spellEnd"/>
      <w:r w:rsidRPr="000A539D">
        <w:rPr>
          <w:rFonts w:ascii="Times New Roman" w:eastAsia="Times New Roman" w:hAnsi="Times New Roman" w:cs="Times New Roman"/>
          <w:sz w:val="24"/>
          <w:szCs w:val="24"/>
        </w:rPr>
        <w:t xml:space="preserve"> │      Принятие решения об отказе     │ </w:t>
      </w:r>
    </w:p>
    <w:p w:rsidR="00B47347" w:rsidRPr="000A539D" w:rsidRDefault="00B47347" w:rsidP="00B47347">
      <w:pPr>
        <w:spacing w:before="100" w:beforeAutospacing="1" w:after="100" w:afterAutospacing="1" w:line="240" w:lineRule="auto"/>
        <w:rPr>
          <w:rFonts w:ascii="Times New Roman" w:eastAsia="Times New Roman" w:hAnsi="Times New Roman" w:cs="Times New Roman"/>
          <w:sz w:val="24"/>
          <w:szCs w:val="24"/>
        </w:rPr>
      </w:pPr>
      <w:r w:rsidRPr="000A539D">
        <w:rPr>
          <w:rFonts w:ascii="Times New Roman" w:eastAsia="Times New Roman" w:hAnsi="Times New Roman" w:cs="Times New Roman"/>
          <w:sz w:val="24"/>
          <w:szCs w:val="24"/>
        </w:rPr>
        <w:t>│       муниципальной услуги      │ </w:t>
      </w:r>
      <w:proofErr w:type="spellStart"/>
      <w:r w:rsidRPr="000A539D">
        <w:rPr>
          <w:rFonts w:ascii="Times New Roman" w:eastAsia="Times New Roman" w:hAnsi="Times New Roman" w:cs="Times New Roman"/>
          <w:sz w:val="24"/>
          <w:szCs w:val="24"/>
        </w:rPr>
        <w:t>│в</w:t>
      </w:r>
      <w:proofErr w:type="spellEnd"/>
      <w:r w:rsidRPr="000A539D">
        <w:rPr>
          <w:rFonts w:ascii="Times New Roman" w:eastAsia="Times New Roman" w:hAnsi="Times New Roman" w:cs="Times New Roman"/>
          <w:sz w:val="24"/>
          <w:szCs w:val="24"/>
        </w:rPr>
        <w:t xml:space="preserve"> предоставлении муниципальной </w:t>
      </w:r>
      <w:proofErr w:type="spellStart"/>
      <w:r w:rsidRPr="000A539D">
        <w:rPr>
          <w:rFonts w:ascii="Times New Roman" w:eastAsia="Times New Roman" w:hAnsi="Times New Roman" w:cs="Times New Roman"/>
          <w:sz w:val="24"/>
          <w:szCs w:val="24"/>
        </w:rPr>
        <w:t>услуги│</w:t>
      </w:r>
      <w:proofErr w:type="spellEnd"/>
      <w:r w:rsidRPr="000A539D">
        <w:rPr>
          <w:rFonts w:ascii="Times New Roman" w:eastAsia="Times New Roman" w:hAnsi="Times New Roman" w:cs="Times New Roman"/>
          <w:sz w:val="24"/>
          <w:szCs w:val="24"/>
        </w:rPr>
        <w:t xml:space="preserve"> </w:t>
      </w:r>
    </w:p>
    <w:p w:rsidR="00B47347" w:rsidRPr="000A539D" w:rsidRDefault="00B47347" w:rsidP="00B47347">
      <w:pPr>
        <w:spacing w:before="100" w:beforeAutospacing="1" w:after="100" w:afterAutospacing="1" w:line="240" w:lineRule="auto"/>
        <w:rPr>
          <w:rFonts w:ascii="Times New Roman" w:eastAsia="Times New Roman" w:hAnsi="Times New Roman" w:cs="Times New Roman"/>
          <w:sz w:val="24"/>
          <w:szCs w:val="24"/>
        </w:rPr>
      </w:pPr>
      <w:r w:rsidRPr="000A539D">
        <w:rPr>
          <w:rFonts w:ascii="Times New Roman" w:eastAsia="Times New Roman" w:hAnsi="Times New Roman" w:cs="Times New Roman"/>
          <w:sz w:val="24"/>
          <w:szCs w:val="24"/>
        </w:rPr>
        <w:t>└════════════════┬════════════════… └═══════════════════┬═════════════════…</w:t>
      </w:r>
    </w:p>
    <w:p w:rsidR="00B47347" w:rsidRPr="000A539D" w:rsidRDefault="00B47347" w:rsidP="00B47347">
      <w:pPr>
        <w:spacing w:before="100" w:beforeAutospacing="1" w:after="100" w:afterAutospacing="1" w:line="240" w:lineRule="auto"/>
        <w:rPr>
          <w:rFonts w:ascii="Times New Roman" w:eastAsia="Times New Roman" w:hAnsi="Times New Roman" w:cs="Times New Roman"/>
          <w:sz w:val="24"/>
          <w:szCs w:val="24"/>
        </w:rPr>
      </w:pPr>
      <w:r w:rsidRPr="000A539D">
        <w:rPr>
          <w:rFonts w:ascii="Times New Roman" w:eastAsia="Times New Roman" w:hAnsi="Times New Roman" w:cs="Times New Roman"/>
          <w:sz w:val="24"/>
          <w:szCs w:val="24"/>
        </w:rPr>
        <w:t xml:space="preserve">                \/                                     \/ </w:t>
      </w:r>
    </w:p>
    <w:p w:rsidR="00B47347" w:rsidRPr="000A539D" w:rsidRDefault="00B47347" w:rsidP="00B47347">
      <w:pPr>
        <w:spacing w:before="100" w:beforeAutospacing="1" w:after="100" w:afterAutospacing="1" w:line="240" w:lineRule="auto"/>
        <w:rPr>
          <w:rFonts w:ascii="Times New Roman" w:eastAsia="Times New Roman" w:hAnsi="Times New Roman" w:cs="Times New Roman"/>
          <w:sz w:val="24"/>
          <w:szCs w:val="24"/>
        </w:rPr>
      </w:pPr>
      <w:r w:rsidRPr="000A539D">
        <w:rPr>
          <w:rFonts w:ascii="Times New Roman" w:eastAsia="Times New Roman" w:hAnsi="Times New Roman" w:cs="Times New Roman"/>
          <w:sz w:val="24"/>
          <w:szCs w:val="24"/>
        </w:rPr>
        <w:t>┌═════════════════════════════════════════════════════════════════════════</w:t>
      </w:r>
    </w:p>
    <w:p w:rsidR="00B47347" w:rsidRPr="000A539D" w:rsidRDefault="00B47347" w:rsidP="00B47347">
      <w:pPr>
        <w:spacing w:before="100" w:beforeAutospacing="1" w:after="100" w:afterAutospacing="1" w:line="240" w:lineRule="auto"/>
        <w:rPr>
          <w:rFonts w:ascii="Times New Roman" w:eastAsia="Times New Roman" w:hAnsi="Times New Roman" w:cs="Times New Roman"/>
          <w:sz w:val="24"/>
          <w:szCs w:val="24"/>
        </w:rPr>
      </w:pPr>
      <w:r w:rsidRPr="000A539D">
        <w:rPr>
          <w:rFonts w:ascii="Times New Roman" w:eastAsia="Times New Roman" w:hAnsi="Times New Roman" w:cs="Times New Roman"/>
          <w:sz w:val="24"/>
          <w:szCs w:val="24"/>
        </w:rPr>
        <w:t>│                            Выдача документов                            │ </w:t>
      </w:r>
    </w:p>
    <w:p w:rsidR="00B47347" w:rsidRPr="000A539D" w:rsidRDefault="00B47347" w:rsidP="00B47347">
      <w:pPr>
        <w:spacing w:before="100" w:beforeAutospacing="1" w:after="100" w:afterAutospacing="1" w:line="240" w:lineRule="auto"/>
        <w:rPr>
          <w:rFonts w:ascii="Times New Roman" w:eastAsia="Times New Roman" w:hAnsi="Times New Roman" w:cs="Times New Roman"/>
          <w:sz w:val="24"/>
          <w:szCs w:val="24"/>
        </w:rPr>
      </w:pPr>
      <w:r w:rsidRPr="000A539D">
        <w:rPr>
          <w:rFonts w:ascii="Times New Roman" w:eastAsia="Times New Roman" w:hAnsi="Times New Roman" w:cs="Times New Roman"/>
          <w:sz w:val="24"/>
          <w:szCs w:val="24"/>
        </w:rPr>
        <w:t>└═════════════════════════════════════════════════════════════════════════…</w:t>
      </w:r>
    </w:p>
    <w:p w:rsidR="00B47347" w:rsidRPr="00F37981" w:rsidRDefault="00B47347" w:rsidP="0076078B">
      <w:pPr>
        <w:autoSpaceDE w:val="0"/>
        <w:autoSpaceDN w:val="0"/>
        <w:adjustRightInd w:val="0"/>
        <w:spacing w:before="200" w:after="0" w:line="240" w:lineRule="auto"/>
        <w:ind w:firstLine="540"/>
        <w:jc w:val="both"/>
        <w:rPr>
          <w:rFonts w:ascii="Times New Roman" w:hAnsi="Times New Roman" w:cs="Times New Roman"/>
          <w:sz w:val="24"/>
          <w:szCs w:val="24"/>
        </w:rPr>
      </w:pPr>
    </w:p>
    <w:sectPr w:rsidR="00B47347" w:rsidRPr="00F37981" w:rsidSect="000E7DA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165A4"/>
    <w:rsid w:val="00063DD3"/>
    <w:rsid w:val="000E7DAC"/>
    <w:rsid w:val="001947AC"/>
    <w:rsid w:val="001D185D"/>
    <w:rsid w:val="001E6E11"/>
    <w:rsid w:val="002A40ED"/>
    <w:rsid w:val="003A2C52"/>
    <w:rsid w:val="004165A4"/>
    <w:rsid w:val="00463BC7"/>
    <w:rsid w:val="00472B94"/>
    <w:rsid w:val="004E452C"/>
    <w:rsid w:val="004E5CEC"/>
    <w:rsid w:val="00545CC6"/>
    <w:rsid w:val="00553F57"/>
    <w:rsid w:val="005A0FEF"/>
    <w:rsid w:val="005C5FF8"/>
    <w:rsid w:val="005F5298"/>
    <w:rsid w:val="006278A7"/>
    <w:rsid w:val="00654494"/>
    <w:rsid w:val="0076078B"/>
    <w:rsid w:val="007A3022"/>
    <w:rsid w:val="00802FFF"/>
    <w:rsid w:val="008C6620"/>
    <w:rsid w:val="00972658"/>
    <w:rsid w:val="00A2492E"/>
    <w:rsid w:val="00A40883"/>
    <w:rsid w:val="00A75585"/>
    <w:rsid w:val="00AB5B5A"/>
    <w:rsid w:val="00AB6E08"/>
    <w:rsid w:val="00AC15CC"/>
    <w:rsid w:val="00B21F4A"/>
    <w:rsid w:val="00B235A8"/>
    <w:rsid w:val="00B47347"/>
    <w:rsid w:val="00CC4BF3"/>
    <w:rsid w:val="00DB6447"/>
    <w:rsid w:val="00DD065F"/>
    <w:rsid w:val="00E056E8"/>
    <w:rsid w:val="00E47D3E"/>
    <w:rsid w:val="00E84F67"/>
    <w:rsid w:val="00F37981"/>
    <w:rsid w:val="00FC56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7DA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165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4165A4"/>
    <w:rPr>
      <w:color w:val="0000FF"/>
      <w:u w:val="single"/>
    </w:rPr>
  </w:style>
  <w:style w:type="character" w:styleId="a5">
    <w:name w:val="Strong"/>
    <w:basedOn w:val="a0"/>
    <w:uiPriority w:val="22"/>
    <w:qFormat/>
    <w:rsid w:val="004165A4"/>
    <w:rPr>
      <w:b/>
      <w:bCs/>
    </w:rPr>
  </w:style>
  <w:style w:type="paragraph" w:styleId="a6">
    <w:name w:val="header"/>
    <w:basedOn w:val="a"/>
    <w:link w:val="a7"/>
    <w:uiPriority w:val="99"/>
    <w:rsid w:val="0076078B"/>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7">
    <w:name w:val="Верхний колонтитул Знак"/>
    <w:basedOn w:val="a0"/>
    <w:link w:val="a6"/>
    <w:uiPriority w:val="99"/>
    <w:rsid w:val="0076078B"/>
    <w:rPr>
      <w:rFonts w:ascii="Times New Roman" w:eastAsia="Times New Roman" w:hAnsi="Times New Roman" w:cs="Times New Roman"/>
      <w:sz w:val="20"/>
      <w:szCs w:val="20"/>
      <w:lang w:eastAsia="ru-RU"/>
    </w:rPr>
  </w:style>
  <w:style w:type="paragraph" w:styleId="a8">
    <w:name w:val="No Spacing"/>
    <w:qFormat/>
    <w:rsid w:val="0076078B"/>
    <w:pPr>
      <w:suppressAutoHyphens/>
      <w:spacing w:after="0" w:line="240" w:lineRule="auto"/>
    </w:pPr>
    <w:rPr>
      <w:rFonts w:ascii="Times New Roman" w:eastAsia="Times New Roman" w:hAnsi="Times New Roman" w:cs="Times New Roman"/>
      <w:kern w:val="2"/>
      <w:sz w:val="28"/>
      <w:szCs w:val="20"/>
      <w:lang w:eastAsia="ar-SA"/>
    </w:rPr>
  </w:style>
</w:styles>
</file>

<file path=word/webSettings.xml><?xml version="1.0" encoding="utf-8"?>
<w:webSettings xmlns:r="http://schemas.openxmlformats.org/officeDocument/2006/relationships" xmlns:w="http://schemas.openxmlformats.org/wordprocessingml/2006/main">
  <w:divs>
    <w:div w:id="1685748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ndia.ru/text/category/konstitutciya_rossijskoj_federatcii/" TargetMode="External"/><Relationship Id="rId13" Type="http://schemas.openxmlformats.org/officeDocument/2006/relationships/hyperlink" Target="https://pandia.ru/text/category/informatcionnie_seti/" TargetMode="External"/><Relationship Id="rId18" Type="http://schemas.openxmlformats.org/officeDocument/2006/relationships/hyperlink" Target="consultantplus://offline/ref=1A661205B122C4E7C2F8CC6B7BF81883EDACC8BCE9529AB883CBC18150EEC0370999F9075B2F47F516D05C2FAEE267A8D6961E941Am7P1F" TargetMode="External"/><Relationship Id="rId26" Type="http://schemas.openxmlformats.org/officeDocument/2006/relationships/hyperlink" Target="consultantplus://offline/ref=0931AC3680243092D91434C8F9192F00E3604FBB426CF2AF51F3AE9BD0F5084AF04D5F4490DF136E495CA2FD409F3EAF82DD035900369440q4I5F" TargetMode="External"/><Relationship Id="rId3" Type="http://schemas.openxmlformats.org/officeDocument/2006/relationships/webSettings" Target="webSettings.xml"/><Relationship Id="rId21" Type="http://schemas.openxmlformats.org/officeDocument/2006/relationships/hyperlink" Target="consultantplus://offline/ref=1A661205B122C4E7C2F8CC6B7BF81883EDACC8BCE9529AB883CBC18150EEC0370999F9045F2B4FA4459F5D73EAB574A8D3961C93057AAA77mEP0F" TargetMode="External"/><Relationship Id="rId34" Type="http://schemas.openxmlformats.org/officeDocument/2006/relationships/theme" Target="theme/theme1.xml"/><Relationship Id="rId7" Type="http://schemas.openxmlformats.org/officeDocument/2006/relationships/hyperlink" Target="https://pandia.ru/text/category/normi_prava/" TargetMode="External"/><Relationship Id="rId12" Type="http://schemas.openxmlformats.org/officeDocument/2006/relationships/hyperlink" Target="https://pandia.ru/text/category/gosudarstvennaya_poshlina/" TargetMode="External"/><Relationship Id="rId17" Type="http://schemas.openxmlformats.org/officeDocument/2006/relationships/hyperlink" Target="https://pandia.ru/text/category/dolzhnostnie_instruktcii/" TargetMode="External"/><Relationship Id="rId25" Type="http://schemas.openxmlformats.org/officeDocument/2006/relationships/hyperlink" Target="consultantplus://offline/ref=1A661205B122C4E7C2F8CC6B7BF81883EDACC8BCE9529AB883CBC18150EEC0370999F9045F2B4FA4439F5D73EAB574A8D3961C93057AAA77mEP0F" TargetMode="External"/><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pandia.ru/text/category/administrativnie_reglamenti/" TargetMode="External"/><Relationship Id="rId20" Type="http://schemas.openxmlformats.org/officeDocument/2006/relationships/hyperlink" Target="consultantplus://offline/ref=1A661205B122C4E7C2F8CC6B7BF81883EDACC8BCE9529AB883CBC18150EEC0370999F9045F2B4FA4439F5D73EAB574A8D3961C93057AAA77mEP0F" TargetMode="External"/><Relationship Id="rId29" Type="http://schemas.openxmlformats.org/officeDocument/2006/relationships/hyperlink" Target="consultantplus://offline/ref=0931AC3680243092D91434C8F9192F00E3604FBB426CF2AF51F3AE9BD0F5084AF04D5F4490DF136E495CA2FD409F3EAF82DD035900369440q4I5F" TargetMode="External"/><Relationship Id="rId1" Type="http://schemas.openxmlformats.org/officeDocument/2006/relationships/styles" Target="styles.xml"/><Relationship Id="rId6" Type="http://schemas.openxmlformats.org/officeDocument/2006/relationships/hyperlink" Target="https://pandia.ru/text/category/pravovie_akti/" TargetMode="External"/><Relationship Id="rId11" Type="http://schemas.openxmlformats.org/officeDocument/2006/relationships/hyperlink" Target="https://pandia.ru/text/category/akt_normativnij/" TargetMode="External"/><Relationship Id="rId24" Type="http://schemas.openxmlformats.org/officeDocument/2006/relationships/hyperlink" Target="consultantplus://offline/ref=1A661205B122C4E7C2F8CC6B7BF81883EDACC8BCE9529AB883CBC18150EEC0370999F907562B47F516D05C2FAEE267A8D6961E941Am7P1F" TargetMode="External"/><Relationship Id="rId32" Type="http://schemas.openxmlformats.org/officeDocument/2006/relationships/hyperlink" Target="consultantplus://offline/ref=9207F01B25BEB5176CF4EE34FBF74E30273231904FD15987C1B69DC10CA4196DFB25841D1FD61E111E2EE9CD573BC98D7BCDECC38EX8L1F" TargetMode="External"/><Relationship Id="rId5" Type="http://schemas.openxmlformats.org/officeDocument/2006/relationships/hyperlink" Target="mailto:adm.vorontsovka2012@yandex" TargetMode="External"/><Relationship Id="rId15" Type="http://schemas.openxmlformats.org/officeDocument/2006/relationships/hyperlink" Target="https://pandia.ru/text/category/zakoni_v_rossii/" TargetMode="External"/><Relationship Id="rId23" Type="http://schemas.openxmlformats.org/officeDocument/2006/relationships/hyperlink" Target="consultantplus://offline/ref=1A661205B122C4E7C2F8CC6B7BF81883EDACC8BCE9529AB883CBC18150EEC0370999F9045F2B4FA4439F5D73EAB574A8D3961C93057AAA77mEP0F" TargetMode="External"/><Relationship Id="rId28" Type="http://schemas.openxmlformats.org/officeDocument/2006/relationships/hyperlink" Target="consultantplus://offline/ref=0931AC3680243092D91434C8F9192F00E3604FBB426CF2AF51F3AE9BD0F5084AF04D5F4490DF136E495CA2FD409F3EAF82DD035900369440q4I5F" TargetMode="External"/><Relationship Id="rId10" Type="http://schemas.openxmlformats.org/officeDocument/2006/relationships/hyperlink" Target="https://pandia.ru/text/category/organi_mestnogo_samoupravleniya/" TargetMode="External"/><Relationship Id="rId19" Type="http://schemas.openxmlformats.org/officeDocument/2006/relationships/hyperlink" Target="consultantplus://offline/ref=1A661205B122C4E7C2F8CC6B7BF81883EDACC8BCE9529AB883CBC18150EEC0370999F9045F2B4FA4439F5D73EAB574A8D3961C93057AAA77mEP0F" TargetMode="External"/><Relationship Id="rId31" Type="http://schemas.openxmlformats.org/officeDocument/2006/relationships/hyperlink" Target="consultantplus://offline/ref=9207F01B25BEB5176CF4EE34FBF74E30273231904FD15987C1B69DC10CA4196DFB25841D1FDE16404D61E891136CDA8D7ECDEEC4918A83CFX2LFF" TargetMode="External"/><Relationship Id="rId4" Type="http://schemas.openxmlformats.org/officeDocument/2006/relationships/hyperlink" Target="http://poltav.omskportal.ru" TargetMode="External"/><Relationship Id="rId9" Type="http://schemas.openxmlformats.org/officeDocument/2006/relationships/hyperlink" Target="https://pandia.ru/text/category/6_oktyabrya/" TargetMode="External"/><Relationship Id="rId14" Type="http://schemas.openxmlformats.org/officeDocument/2006/relationships/hyperlink" Target="https://pandia.ru/text/category/informatcionnie_tehnologii/" TargetMode="External"/><Relationship Id="rId22" Type="http://schemas.openxmlformats.org/officeDocument/2006/relationships/hyperlink" Target="consultantplus://offline/ref=1A661205B122C4E7C2F8CC6B7BF81883EDACC8BCE9529AB883CBC18150EEC0370999F9045F2B4FA4439F5D73EAB574A8D3961C93057AAA77mEP0F" TargetMode="External"/><Relationship Id="rId27" Type="http://schemas.openxmlformats.org/officeDocument/2006/relationships/hyperlink" Target="consultantplus://offline/ref=0931AC3680243092D91434C8F9192F00E3604FBB426CF2AF51F3AE9BD0F5084AF04D5F4490DF136E495CA2FD409F3EAF82DD035900369440q4I5F" TargetMode="External"/><Relationship Id="rId30" Type="http://schemas.openxmlformats.org/officeDocument/2006/relationships/hyperlink" Target="consultantplus://offline/ref=0931AC3680243092D91434C8F9192F00E3604FBB426CF2AF51F3AE9BD0F5084AF04D5F4490DF136E495CA2FD409F3EAF82DD035900369440q4I5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335</TotalTime>
  <Pages>12</Pages>
  <Words>5708</Words>
  <Characters>32538</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Глазков</dc:creator>
  <cp:lastModifiedBy>Admin</cp:lastModifiedBy>
  <cp:revision>18</cp:revision>
  <cp:lastPrinted>2019-08-19T05:00:00Z</cp:lastPrinted>
  <dcterms:created xsi:type="dcterms:W3CDTF">2019-07-02T03:35:00Z</dcterms:created>
  <dcterms:modified xsi:type="dcterms:W3CDTF">2019-08-19T05:01:00Z</dcterms:modified>
</cp:coreProperties>
</file>