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07B" w:rsidRDefault="005A207B" w:rsidP="005A207B">
      <w:pPr>
        <w:pStyle w:val="ConsPlusTitle"/>
        <w:widowControl/>
        <w:jc w:val="center"/>
        <w:outlineLvl w:val="0"/>
        <w:rPr>
          <w:rFonts w:ascii="Times New Roman" w:hAnsi="Times New Roman" w:cs="Times New Roman"/>
          <w:sz w:val="24"/>
          <w:szCs w:val="24"/>
        </w:rPr>
      </w:pPr>
    </w:p>
    <w:p w:rsidR="005A207B" w:rsidRDefault="005A207B" w:rsidP="005A207B">
      <w:pPr>
        <w:pStyle w:val="ConsPlusTitle"/>
        <w:widowControl/>
        <w:jc w:val="center"/>
        <w:outlineLvl w:val="0"/>
        <w:rPr>
          <w:rFonts w:ascii="Times New Roman" w:hAnsi="Times New Roman" w:cs="Times New Roman"/>
          <w:sz w:val="24"/>
          <w:szCs w:val="24"/>
        </w:rPr>
      </w:pPr>
      <w:r>
        <w:rPr>
          <w:rFonts w:ascii="Times New Roman" w:hAnsi="Times New Roman" w:cs="Times New Roman"/>
          <w:sz w:val="24"/>
          <w:szCs w:val="24"/>
        </w:rPr>
        <w:t>АДМИНИСТРАЦИЯ   ВОРОНЦОВСКОГО   СЕЛЬСКОГО   ПОСЕЛЕНИЯ  ПОЛТАВСКОГО   МУНИЦИПАЛЬНОГО   РАЙОНА   ОМСКОЙ   ОБЛАСТИ</w:t>
      </w:r>
    </w:p>
    <w:p w:rsidR="005A207B" w:rsidRDefault="005A207B" w:rsidP="005A207B">
      <w:pPr>
        <w:tabs>
          <w:tab w:val="left" w:pos="7500"/>
        </w:tabs>
        <w:rPr>
          <w:b/>
        </w:rPr>
      </w:pPr>
      <w:r>
        <w:rPr>
          <w:b/>
        </w:rPr>
        <w:tab/>
      </w:r>
    </w:p>
    <w:p w:rsidR="005A207B" w:rsidRDefault="005A207B" w:rsidP="005A207B">
      <w:pPr>
        <w:jc w:val="center"/>
        <w:rPr>
          <w:b/>
        </w:rPr>
      </w:pPr>
    </w:p>
    <w:p w:rsidR="005A207B" w:rsidRDefault="005A207B" w:rsidP="005A207B">
      <w:pPr>
        <w:jc w:val="center"/>
        <w:rPr>
          <w:b/>
        </w:rPr>
      </w:pPr>
    </w:p>
    <w:p w:rsidR="005A207B" w:rsidRDefault="005A207B" w:rsidP="005A207B">
      <w:pPr>
        <w:jc w:val="center"/>
        <w:rPr>
          <w:b/>
        </w:rPr>
      </w:pPr>
      <w:r>
        <w:rPr>
          <w:b/>
        </w:rPr>
        <w:t>ПОСТАНОВЛЕНИЕ</w:t>
      </w:r>
    </w:p>
    <w:p w:rsidR="005A207B" w:rsidRPr="009A40A7" w:rsidRDefault="005A207B" w:rsidP="005A207B">
      <w:pPr>
        <w:jc w:val="center"/>
        <w:rPr>
          <w:b/>
          <w:i/>
        </w:rPr>
      </w:pPr>
    </w:p>
    <w:p w:rsidR="005A207B" w:rsidRPr="00687A44" w:rsidRDefault="005A207B" w:rsidP="005A207B">
      <w:r w:rsidRPr="00687A44">
        <w:t xml:space="preserve">от </w:t>
      </w:r>
      <w:r w:rsidR="00954F1B">
        <w:t>12 декабря</w:t>
      </w:r>
      <w:r w:rsidR="00B14692">
        <w:t xml:space="preserve"> </w:t>
      </w:r>
      <w:r w:rsidR="009A40A7" w:rsidRPr="00687A44">
        <w:t xml:space="preserve">2024 года                                                                                           </w:t>
      </w:r>
      <w:r w:rsidR="00211A73">
        <w:t xml:space="preserve">         </w:t>
      </w:r>
      <w:r w:rsidR="009A40A7" w:rsidRPr="00687A44">
        <w:t xml:space="preserve">         </w:t>
      </w:r>
      <w:r w:rsidRPr="00687A44">
        <w:t xml:space="preserve">№ </w:t>
      </w:r>
      <w:r w:rsidR="00954F1B">
        <w:t>100</w:t>
      </w:r>
    </w:p>
    <w:p w:rsidR="005A207B" w:rsidRPr="00687A44" w:rsidRDefault="005A207B" w:rsidP="005A207B"/>
    <w:p w:rsidR="005A207B" w:rsidRPr="00B540C0" w:rsidRDefault="005A207B" w:rsidP="005A207B">
      <w:pPr>
        <w:pStyle w:val="a5"/>
        <w:jc w:val="left"/>
        <w:rPr>
          <w:rFonts w:ascii="Times New Roman" w:hAnsi="Times New Roman"/>
          <w:b/>
          <w:sz w:val="24"/>
        </w:rPr>
      </w:pPr>
      <w:r w:rsidRPr="00B540C0">
        <w:rPr>
          <w:rFonts w:ascii="Times New Roman" w:hAnsi="Times New Roman"/>
          <w:b/>
          <w:sz w:val="24"/>
        </w:rPr>
        <w:t>О внесении изменений в постановление от 08.11.2013 № 8</w:t>
      </w:r>
      <w:r w:rsidR="00E66D96" w:rsidRPr="00B540C0">
        <w:rPr>
          <w:rFonts w:ascii="Times New Roman" w:hAnsi="Times New Roman"/>
          <w:b/>
          <w:sz w:val="24"/>
        </w:rPr>
        <w:t>7</w:t>
      </w:r>
    </w:p>
    <w:p w:rsidR="005A207B" w:rsidRPr="00B540C0" w:rsidRDefault="005A207B" w:rsidP="005A207B">
      <w:pPr>
        <w:pStyle w:val="a5"/>
        <w:jc w:val="left"/>
        <w:rPr>
          <w:rFonts w:ascii="Times New Roman" w:hAnsi="Times New Roman"/>
          <w:b/>
          <w:sz w:val="24"/>
        </w:rPr>
      </w:pPr>
      <w:r w:rsidRPr="00B540C0">
        <w:rPr>
          <w:rFonts w:ascii="Times New Roman" w:hAnsi="Times New Roman"/>
          <w:b/>
          <w:sz w:val="24"/>
        </w:rPr>
        <w:t>«Об утверждении муниципальной программы Воронцовского</w:t>
      </w:r>
    </w:p>
    <w:p w:rsidR="00E66D96" w:rsidRPr="00B540C0" w:rsidRDefault="005A207B" w:rsidP="005A207B">
      <w:pPr>
        <w:pStyle w:val="a5"/>
        <w:jc w:val="left"/>
        <w:rPr>
          <w:rFonts w:ascii="Times New Roman" w:hAnsi="Times New Roman"/>
          <w:b/>
          <w:sz w:val="24"/>
        </w:rPr>
      </w:pPr>
      <w:r w:rsidRPr="00B540C0">
        <w:rPr>
          <w:rFonts w:ascii="Times New Roman" w:hAnsi="Times New Roman"/>
          <w:b/>
          <w:sz w:val="24"/>
        </w:rPr>
        <w:t>сельского поселения «</w:t>
      </w:r>
      <w:r w:rsidR="00E66D96" w:rsidRPr="00B540C0">
        <w:rPr>
          <w:rFonts w:ascii="Times New Roman" w:hAnsi="Times New Roman"/>
          <w:b/>
          <w:sz w:val="24"/>
        </w:rPr>
        <w:t>Р</w:t>
      </w:r>
      <w:r w:rsidRPr="00B540C0">
        <w:rPr>
          <w:rFonts w:ascii="Times New Roman" w:hAnsi="Times New Roman"/>
          <w:b/>
          <w:sz w:val="24"/>
        </w:rPr>
        <w:t>азвитие</w:t>
      </w:r>
      <w:r w:rsidR="00E66D96" w:rsidRPr="00B540C0">
        <w:rPr>
          <w:rFonts w:ascii="Times New Roman" w:hAnsi="Times New Roman"/>
          <w:b/>
          <w:sz w:val="24"/>
        </w:rPr>
        <w:t xml:space="preserve"> экономического потенциала</w:t>
      </w:r>
    </w:p>
    <w:p w:rsidR="005A207B" w:rsidRPr="00B540C0" w:rsidRDefault="005A207B" w:rsidP="005A207B">
      <w:pPr>
        <w:pStyle w:val="a5"/>
        <w:jc w:val="left"/>
        <w:rPr>
          <w:rFonts w:ascii="Times New Roman" w:hAnsi="Times New Roman"/>
          <w:b/>
          <w:sz w:val="24"/>
        </w:rPr>
      </w:pPr>
      <w:r w:rsidRPr="00B540C0">
        <w:rPr>
          <w:rFonts w:ascii="Times New Roman" w:hAnsi="Times New Roman"/>
          <w:b/>
          <w:sz w:val="24"/>
        </w:rPr>
        <w:t xml:space="preserve"> Воронцовского сельского поселения Полтавского муниципального</w:t>
      </w:r>
    </w:p>
    <w:p w:rsidR="005A207B" w:rsidRPr="00B540C0" w:rsidRDefault="005A207B" w:rsidP="005A207B">
      <w:pPr>
        <w:pStyle w:val="a5"/>
        <w:jc w:val="left"/>
        <w:rPr>
          <w:rFonts w:ascii="Times New Roman" w:hAnsi="Times New Roman"/>
          <w:b/>
          <w:sz w:val="24"/>
        </w:rPr>
      </w:pPr>
      <w:r w:rsidRPr="00B540C0">
        <w:rPr>
          <w:rFonts w:ascii="Times New Roman" w:hAnsi="Times New Roman"/>
          <w:b/>
          <w:sz w:val="24"/>
        </w:rPr>
        <w:t>района Омской области»</w:t>
      </w:r>
    </w:p>
    <w:p w:rsidR="005A207B" w:rsidRDefault="005A207B" w:rsidP="005A207B">
      <w:pPr>
        <w:pStyle w:val="ConsPlusTitle"/>
        <w:widowControl/>
        <w:rPr>
          <w:rFonts w:ascii="Times New Roman" w:hAnsi="Times New Roman" w:cs="Times New Roman"/>
          <w:b w:val="0"/>
          <w:sz w:val="24"/>
          <w:szCs w:val="24"/>
        </w:rPr>
      </w:pPr>
    </w:p>
    <w:p w:rsidR="005A207B" w:rsidRDefault="005A207B" w:rsidP="005A207B">
      <w:pPr>
        <w:pStyle w:val="ConsPlusTitle"/>
        <w:widowControl/>
        <w:jc w:val="both"/>
        <w:rPr>
          <w:rFonts w:ascii="Times New Roman" w:hAnsi="Times New Roman" w:cs="Times New Roman"/>
          <w:b w:val="0"/>
          <w:color w:val="FF0000"/>
          <w:sz w:val="24"/>
          <w:szCs w:val="24"/>
        </w:rPr>
      </w:pPr>
    </w:p>
    <w:p w:rsidR="005A207B" w:rsidRDefault="005A207B" w:rsidP="005A207B">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В соответствии с Федеральным законом от 06.10.2003 № 131-ФЗ «Об общих принципах организации местного самоуправления в РФ», Уставом Воронцовского сельского поселения,</w:t>
      </w:r>
    </w:p>
    <w:p w:rsidR="005A207B" w:rsidRDefault="005A207B" w:rsidP="005A207B">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ПОСТАНОВЛЯЮ:</w:t>
      </w:r>
    </w:p>
    <w:p w:rsidR="005A207B" w:rsidRDefault="005A207B" w:rsidP="005A207B">
      <w:pPr>
        <w:pStyle w:val="ConsPlusTitle"/>
        <w:widowControl/>
        <w:numPr>
          <w:ilvl w:val="0"/>
          <w:numId w:val="2"/>
        </w:numPr>
        <w:suppressAutoHyphens w:val="0"/>
        <w:autoSpaceDN w:val="0"/>
        <w:adjustRightInd w:val="0"/>
        <w:jc w:val="both"/>
        <w:rPr>
          <w:rFonts w:ascii="Times New Roman" w:hAnsi="Times New Roman" w:cs="Times New Roman"/>
          <w:b w:val="0"/>
          <w:sz w:val="24"/>
          <w:szCs w:val="24"/>
        </w:rPr>
      </w:pPr>
      <w:r>
        <w:rPr>
          <w:rFonts w:ascii="Times New Roman" w:hAnsi="Times New Roman" w:cs="Times New Roman"/>
          <w:b w:val="0"/>
          <w:sz w:val="24"/>
          <w:szCs w:val="24"/>
        </w:rPr>
        <w:t>Внести изменения и дополнения в муниципальную программу «</w:t>
      </w:r>
      <w:r w:rsidR="00241065">
        <w:rPr>
          <w:rFonts w:ascii="Times New Roman" w:hAnsi="Times New Roman" w:cs="Times New Roman"/>
          <w:b w:val="0"/>
          <w:sz w:val="24"/>
          <w:szCs w:val="24"/>
        </w:rPr>
        <w:t>Р</w:t>
      </w:r>
      <w:r>
        <w:rPr>
          <w:rFonts w:ascii="Times New Roman" w:hAnsi="Times New Roman" w:cs="Times New Roman"/>
          <w:b w:val="0"/>
          <w:sz w:val="24"/>
          <w:szCs w:val="24"/>
        </w:rPr>
        <w:t xml:space="preserve">азвитие </w:t>
      </w:r>
      <w:r w:rsidR="00241065">
        <w:rPr>
          <w:rFonts w:ascii="Times New Roman" w:hAnsi="Times New Roman" w:cs="Times New Roman"/>
          <w:b w:val="0"/>
          <w:sz w:val="24"/>
          <w:szCs w:val="24"/>
        </w:rPr>
        <w:t xml:space="preserve">экономического потенциала </w:t>
      </w:r>
      <w:r>
        <w:rPr>
          <w:rFonts w:ascii="Times New Roman" w:hAnsi="Times New Roman" w:cs="Times New Roman"/>
          <w:b w:val="0"/>
          <w:sz w:val="24"/>
          <w:szCs w:val="24"/>
        </w:rPr>
        <w:t xml:space="preserve">Воронцовского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rsidR="005A207B" w:rsidRDefault="005A207B" w:rsidP="005A207B">
      <w:pPr>
        <w:pStyle w:val="ConsPlusTitle"/>
        <w:widowControl/>
        <w:numPr>
          <w:ilvl w:val="0"/>
          <w:numId w:val="2"/>
        </w:numPr>
        <w:suppressAutoHyphens w:val="0"/>
        <w:autoSpaceDN w:val="0"/>
        <w:adjustRightInd w:val="0"/>
        <w:jc w:val="both"/>
        <w:rPr>
          <w:rFonts w:ascii="Times New Roman" w:hAnsi="Times New Roman" w:cs="Times New Roman"/>
          <w:b w:val="0"/>
          <w:sz w:val="24"/>
          <w:szCs w:val="24"/>
        </w:rPr>
      </w:pPr>
      <w:r>
        <w:rPr>
          <w:rFonts w:ascii="Times New Roman" w:hAnsi="Times New Roman" w:cs="Times New Roman"/>
          <w:b w:val="0"/>
          <w:sz w:val="24"/>
          <w:szCs w:val="24"/>
        </w:rPr>
        <w:t>Контроль за исполнением настоящего постановления оставить за собой.</w:t>
      </w:r>
    </w:p>
    <w:p w:rsidR="005A207B" w:rsidRDefault="005A207B" w:rsidP="005A207B">
      <w:pPr>
        <w:pStyle w:val="ConsPlusTitle"/>
        <w:widowControl/>
        <w:ind w:left="720"/>
        <w:jc w:val="both"/>
        <w:rPr>
          <w:rFonts w:ascii="Times New Roman" w:hAnsi="Times New Roman" w:cs="Times New Roman"/>
          <w:b w:val="0"/>
          <w:sz w:val="24"/>
          <w:szCs w:val="24"/>
        </w:rPr>
      </w:pPr>
    </w:p>
    <w:p w:rsidR="005A207B" w:rsidRDefault="005A207B" w:rsidP="005A207B">
      <w:pPr>
        <w:jc w:val="both"/>
      </w:pPr>
    </w:p>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5A207B" w:rsidRDefault="005A207B" w:rsidP="005A207B"/>
    <w:p w:rsidR="002840F2" w:rsidRDefault="005A207B" w:rsidP="005A207B">
      <w:r>
        <w:t>Глав</w:t>
      </w:r>
      <w:r w:rsidR="002840F2">
        <w:t>а муниципального образования</w:t>
      </w:r>
    </w:p>
    <w:p w:rsidR="002840F2" w:rsidRDefault="005A207B" w:rsidP="005A207B">
      <w:r>
        <w:t xml:space="preserve">Воронцовского сельского поселения </w:t>
      </w:r>
    </w:p>
    <w:p w:rsidR="002840F2" w:rsidRDefault="002840F2" w:rsidP="005A207B">
      <w:r>
        <w:t>Полтавского муниципального района</w:t>
      </w:r>
    </w:p>
    <w:p w:rsidR="005A207B" w:rsidRDefault="002840F2" w:rsidP="005A207B">
      <w:r>
        <w:t xml:space="preserve">Омской области                                          </w:t>
      </w:r>
      <w:r w:rsidR="00B14692">
        <w:t xml:space="preserve">                                                            </w:t>
      </w:r>
      <w:r>
        <w:t xml:space="preserve">   И.И.Черноштан</w:t>
      </w:r>
    </w:p>
    <w:p w:rsidR="005A207B" w:rsidRDefault="005A207B" w:rsidP="005A207B"/>
    <w:p w:rsidR="005A207B" w:rsidRDefault="005A207B">
      <w:pPr>
        <w:rPr>
          <w:b/>
          <w:sz w:val="28"/>
          <w:szCs w:val="28"/>
        </w:rPr>
      </w:pPr>
    </w:p>
    <w:p w:rsidR="005A207B" w:rsidRDefault="005A207B">
      <w:pPr>
        <w:rPr>
          <w:b/>
          <w:sz w:val="28"/>
          <w:szCs w:val="28"/>
        </w:rPr>
      </w:pPr>
    </w:p>
    <w:p w:rsidR="005A207B" w:rsidRDefault="005A207B">
      <w:pPr>
        <w:rPr>
          <w:b/>
          <w:sz w:val="28"/>
          <w:szCs w:val="28"/>
        </w:rPr>
      </w:pPr>
    </w:p>
    <w:p w:rsidR="005A207B" w:rsidRDefault="005A207B">
      <w:pPr>
        <w:rPr>
          <w:b/>
          <w:sz w:val="28"/>
          <w:szCs w:val="28"/>
        </w:rPr>
      </w:pPr>
    </w:p>
    <w:p w:rsidR="00E66D96" w:rsidRDefault="00E66D96">
      <w:pPr>
        <w:rPr>
          <w:b/>
          <w:sz w:val="28"/>
          <w:szCs w:val="28"/>
        </w:rPr>
      </w:pPr>
    </w:p>
    <w:p w:rsidR="005A207B" w:rsidRDefault="005A207B">
      <w:pPr>
        <w:rPr>
          <w:b/>
          <w:sz w:val="28"/>
          <w:szCs w:val="28"/>
        </w:rPr>
      </w:pPr>
    </w:p>
    <w:p w:rsidR="005A207B" w:rsidRDefault="005A207B">
      <w:pPr>
        <w:rPr>
          <w:b/>
          <w:sz w:val="28"/>
          <w:szCs w:val="28"/>
        </w:rPr>
      </w:pPr>
    </w:p>
    <w:p w:rsidR="00B271A0" w:rsidRDefault="00B271A0" w:rsidP="00C11C50">
      <w:pPr>
        <w:pStyle w:val="a5"/>
        <w:jc w:val="right"/>
        <w:rPr>
          <w:rFonts w:ascii="Times New Roman" w:hAnsi="Times New Roman"/>
          <w:sz w:val="24"/>
        </w:rPr>
      </w:pPr>
    </w:p>
    <w:p w:rsidR="00C11C50" w:rsidRPr="002232E0" w:rsidRDefault="00C11C50" w:rsidP="00C11C50">
      <w:pPr>
        <w:pStyle w:val="a5"/>
        <w:jc w:val="right"/>
        <w:rPr>
          <w:rFonts w:ascii="Times New Roman" w:hAnsi="Times New Roman"/>
          <w:sz w:val="24"/>
        </w:rPr>
      </w:pPr>
      <w:r w:rsidRPr="002232E0">
        <w:rPr>
          <w:rFonts w:ascii="Times New Roman" w:hAnsi="Times New Roman"/>
          <w:sz w:val="24"/>
        </w:rPr>
        <w:lastRenderedPageBreak/>
        <w:t xml:space="preserve">Приложение </w:t>
      </w:r>
    </w:p>
    <w:p w:rsidR="00C11C50" w:rsidRPr="002232E0" w:rsidRDefault="00C11C50" w:rsidP="00C11C50">
      <w:pPr>
        <w:pStyle w:val="a5"/>
        <w:jc w:val="right"/>
        <w:rPr>
          <w:rFonts w:ascii="Times New Roman" w:hAnsi="Times New Roman"/>
          <w:sz w:val="24"/>
        </w:rPr>
      </w:pPr>
      <w:r w:rsidRPr="002232E0">
        <w:rPr>
          <w:rFonts w:ascii="Times New Roman" w:hAnsi="Times New Roman"/>
          <w:sz w:val="24"/>
        </w:rPr>
        <w:t xml:space="preserve">к постановлению администрации </w:t>
      </w:r>
    </w:p>
    <w:p w:rsidR="00C11C50" w:rsidRPr="00687A44" w:rsidRDefault="004858B7" w:rsidP="00C11C50">
      <w:pPr>
        <w:pStyle w:val="a5"/>
        <w:jc w:val="right"/>
        <w:rPr>
          <w:rFonts w:ascii="Times New Roman" w:hAnsi="Times New Roman"/>
          <w:sz w:val="24"/>
        </w:rPr>
      </w:pPr>
      <w:r w:rsidRPr="00687A44">
        <w:rPr>
          <w:rFonts w:ascii="Times New Roman" w:hAnsi="Times New Roman"/>
          <w:sz w:val="24"/>
        </w:rPr>
        <w:t>от</w:t>
      </w:r>
      <w:r w:rsidR="0041178C">
        <w:rPr>
          <w:rFonts w:ascii="Times New Roman" w:hAnsi="Times New Roman"/>
          <w:sz w:val="24"/>
        </w:rPr>
        <w:t xml:space="preserve"> </w:t>
      </w:r>
      <w:r w:rsidR="00954F1B">
        <w:rPr>
          <w:rFonts w:ascii="Times New Roman" w:hAnsi="Times New Roman"/>
          <w:sz w:val="24"/>
        </w:rPr>
        <w:t>12 декабря</w:t>
      </w:r>
      <w:r w:rsidR="00B14692">
        <w:rPr>
          <w:rFonts w:ascii="Times New Roman" w:hAnsi="Times New Roman"/>
          <w:sz w:val="24"/>
        </w:rPr>
        <w:t xml:space="preserve"> </w:t>
      </w:r>
      <w:r w:rsidRPr="00687A44">
        <w:rPr>
          <w:rFonts w:ascii="Times New Roman" w:hAnsi="Times New Roman"/>
          <w:sz w:val="24"/>
        </w:rPr>
        <w:t>2024</w:t>
      </w:r>
      <w:r w:rsidR="00C11C50" w:rsidRPr="00687A44">
        <w:rPr>
          <w:rFonts w:ascii="Times New Roman" w:hAnsi="Times New Roman"/>
          <w:sz w:val="24"/>
        </w:rPr>
        <w:t xml:space="preserve"> года №</w:t>
      </w:r>
      <w:r w:rsidR="0041178C">
        <w:rPr>
          <w:rFonts w:ascii="Times New Roman" w:hAnsi="Times New Roman"/>
          <w:sz w:val="24"/>
        </w:rPr>
        <w:t xml:space="preserve"> </w:t>
      </w:r>
      <w:r w:rsidR="00954F1B">
        <w:rPr>
          <w:rFonts w:ascii="Times New Roman" w:hAnsi="Times New Roman"/>
          <w:sz w:val="24"/>
        </w:rPr>
        <w:t>100</w:t>
      </w:r>
    </w:p>
    <w:p w:rsidR="00C11C50" w:rsidRDefault="00C11C50" w:rsidP="00C11C50">
      <w:pPr>
        <w:jc w:val="right"/>
        <w:rPr>
          <w:b/>
          <w:sz w:val="28"/>
          <w:szCs w:val="28"/>
        </w:rPr>
      </w:pPr>
    </w:p>
    <w:p w:rsidR="0074179E" w:rsidRPr="005C53B2" w:rsidRDefault="0074179E" w:rsidP="0074179E">
      <w:pPr>
        <w:jc w:val="center"/>
        <w:rPr>
          <w:b/>
          <w:sz w:val="28"/>
          <w:szCs w:val="28"/>
        </w:rPr>
      </w:pPr>
      <w:r w:rsidRPr="005C53B2">
        <w:rPr>
          <w:b/>
          <w:sz w:val="28"/>
          <w:szCs w:val="28"/>
        </w:rPr>
        <w:t>Муниципальная программа Воронцовского</w:t>
      </w:r>
    </w:p>
    <w:p w:rsidR="0074179E" w:rsidRPr="005C53B2" w:rsidRDefault="0074179E" w:rsidP="0074179E">
      <w:pPr>
        <w:jc w:val="center"/>
        <w:rPr>
          <w:b/>
          <w:sz w:val="28"/>
          <w:szCs w:val="28"/>
        </w:rPr>
      </w:pPr>
      <w:r w:rsidRPr="005C53B2">
        <w:rPr>
          <w:b/>
          <w:sz w:val="28"/>
          <w:szCs w:val="28"/>
        </w:rPr>
        <w:t xml:space="preserve">сельского поселения </w:t>
      </w:r>
      <w:r w:rsidRPr="005C53B2">
        <w:rPr>
          <w:sz w:val="28"/>
          <w:szCs w:val="28"/>
        </w:rPr>
        <w:t>«</w:t>
      </w:r>
      <w:r w:rsidRPr="005C53B2">
        <w:rPr>
          <w:b/>
          <w:sz w:val="28"/>
          <w:szCs w:val="28"/>
        </w:rPr>
        <w:t xml:space="preserve">Развитие экономического потенциала  Воронцовского сельского поселения Полтавского муниципального района Омской области»    </w:t>
      </w:r>
    </w:p>
    <w:p w:rsidR="0074179E" w:rsidRPr="005C53B2" w:rsidRDefault="0074179E" w:rsidP="0074179E">
      <w:pPr>
        <w:jc w:val="center"/>
        <w:rPr>
          <w:b/>
          <w:sz w:val="28"/>
          <w:szCs w:val="28"/>
        </w:rPr>
      </w:pPr>
    </w:p>
    <w:p w:rsidR="0074179E" w:rsidRPr="00B271A0" w:rsidRDefault="004858B7" w:rsidP="0074179E">
      <w:pPr>
        <w:jc w:val="center"/>
        <w:rPr>
          <w:b/>
        </w:rPr>
      </w:pPr>
      <w:r w:rsidRPr="00B271A0">
        <w:rPr>
          <w:b/>
        </w:rPr>
        <w:t xml:space="preserve">1. </w:t>
      </w:r>
      <w:r w:rsidR="0074179E" w:rsidRPr="00B271A0">
        <w:rPr>
          <w:b/>
        </w:rPr>
        <w:t>ПАСПОРТ</w:t>
      </w:r>
    </w:p>
    <w:p w:rsidR="0074179E" w:rsidRPr="00B271A0" w:rsidRDefault="0074179E" w:rsidP="0074179E">
      <w:pPr>
        <w:jc w:val="center"/>
        <w:rPr>
          <w:b/>
        </w:rPr>
      </w:pPr>
      <w:r w:rsidRPr="00B271A0">
        <w:rPr>
          <w:b/>
        </w:rPr>
        <w:t>Муниципальной программы Воронцовского</w:t>
      </w:r>
    </w:p>
    <w:p w:rsidR="0074179E" w:rsidRPr="00B271A0" w:rsidRDefault="0074179E" w:rsidP="0074179E">
      <w:pPr>
        <w:jc w:val="center"/>
        <w:rPr>
          <w:b/>
        </w:rPr>
      </w:pPr>
      <w:r w:rsidRPr="00B271A0">
        <w:rPr>
          <w:b/>
        </w:rPr>
        <w:t>сельского поселения «Развитие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74179E">
      <w:pPr>
        <w:jc w:val="center"/>
        <w:rPr>
          <w:b/>
        </w:rPr>
      </w:pPr>
    </w:p>
    <w:tbl>
      <w:tblPr>
        <w:tblW w:w="0" w:type="auto"/>
        <w:tblInd w:w="-5" w:type="dxa"/>
        <w:tblLayout w:type="fixed"/>
        <w:tblLook w:val="0000"/>
      </w:tblPr>
      <w:tblGrid>
        <w:gridCol w:w="4608"/>
        <w:gridCol w:w="5144"/>
      </w:tblGrid>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rPr>
                <w:b/>
              </w:rPr>
              <w:t>Наименование муниципальной программы Воронцовского сельского поселения</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r w:rsidRPr="00B271A0">
              <w:t>«Развитие экономического потенциала  Воронцовского сельского поселения Полтавского муниципального района Омской области»</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Наименование исполнительно-распорядительного органа Воронцовского сельского поселения, являющегося ответственным 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Администрация Воронцовского сельского поселения Полтавского муниципального района Омской области</w:t>
            </w:r>
            <w:r w:rsidR="004858B7" w:rsidRPr="00B271A0">
              <w:t xml:space="preserve"> (далее Администрация Воронцовского сельского поселения)</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Наименование исполнительно-распорядительного органа Воронцовского сельского поселения, являющегося ответственным соисполнителем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4858B7">
            <w:pPr>
              <w:jc w:val="both"/>
            </w:pPr>
            <w:r w:rsidRPr="00B271A0">
              <w:t xml:space="preserve">Администрация Воронцовского сельского поселения </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Сроки реализации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8969E8">
            <w:pPr>
              <w:jc w:val="both"/>
            </w:pPr>
            <w:r w:rsidRPr="00B271A0">
              <w:t>2018 -202</w:t>
            </w:r>
            <w:r w:rsidR="008969E8" w:rsidRPr="00B271A0">
              <w:t>6</w:t>
            </w:r>
            <w:r w:rsidRPr="00B271A0">
              <w:t xml:space="preserve"> годы</w:t>
            </w:r>
          </w:p>
        </w:tc>
      </w:tr>
      <w:tr w:rsidR="0074179E" w:rsidRPr="00B271A0" w:rsidTr="00687A44">
        <w:trPr>
          <w:trHeight w:val="1855"/>
        </w:trPr>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Цель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74179E" w:rsidRPr="00B271A0" w:rsidTr="00687A44">
        <w:trPr>
          <w:trHeight w:val="1334"/>
        </w:trPr>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Задачи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1. Обеспечение эффективного управления собственностью муниципального образования;</w:t>
            </w:r>
          </w:p>
          <w:p w:rsidR="004858B7" w:rsidRPr="00B271A0" w:rsidRDefault="004858B7" w:rsidP="00EB0699">
            <w:pPr>
              <w:jc w:val="both"/>
            </w:pPr>
            <w:r w:rsidRPr="00B271A0">
              <w:t>2. Повышение материально-технического и организационного обеспечения деятельности администрации сельского поселения</w:t>
            </w:r>
          </w:p>
          <w:p w:rsidR="0074179E" w:rsidRPr="00B271A0" w:rsidRDefault="0074179E" w:rsidP="00EB0699">
            <w:pPr>
              <w:jc w:val="both"/>
            </w:pPr>
            <w:r w:rsidRPr="00B271A0">
              <w:t xml:space="preserve">2. Развитие и модернизация коммунальной и транспортной инфраструктуры; </w:t>
            </w:r>
          </w:p>
          <w:p w:rsidR="0074179E" w:rsidRPr="00B271A0" w:rsidRDefault="0074179E" w:rsidP="00EB0699">
            <w:pPr>
              <w:jc w:val="both"/>
            </w:pPr>
            <w:r w:rsidRPr="00B271A0">
              <w:t>3. Содействие развитию сельскохозяйственного производства;</w:t>
            </w:r>
          </w:p>
          <w:p w:rsidR="0074179E" w:rsidRPr="00B271A0" w:rsidRDefault="0074179E" w:rsidP="00EB0699">
            <w:pPr>
              <w:spacing w:line="204" w:lineRule="atLeast"/>
              <w:jc w:val="both"/>
              <w:textAlignment w:val="baseline"/>
            </w:pPr>
            <w:r w:rsidRPr="00B271A0">
              <w:t>4. Повышение эффективности потребления энергетических ресурсов в муниципальном образовании</w:t>
            </w:r>
            <w:r w:rsidR="004858B7" w:rsidRPr="00B271A0">
              <w:t>.</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 xml:space="preserve">Подпрограммы муниципальной </w:t>
            </w:r>
            <w:r w:rsidRPr="00B271A0">
              <w:lastRenderedPageBreak/>
              <w:t>программы и ведомственные целевые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r w:rsidRPr="00B271A0">
              <w:lastRenderedPageBreak/>
              <w:t xml:space="preserve">1) Муниципальное управление, управление </w:t>
            </w:r>
            <w:r w:rsidRPr="00B271A0">
              <w:lastRenderedPageBreak/>
              <w:t>муниципальным имуществом Воронцовского сельского поселения;</w:t>
            </w:r>
          </w:p>
          <w:p w:rsidR="0074179E" w:rsidRPr="00B271A0" w:rsidRDefault="0074179E" w:rsidP="00EB0699">
            <w:r w:rsidRPr="00B271A0">
              <w:t xml:space="preserve"> 2) Поддержка жилищно-коммунального хозяйства и развитие транспортной инфраструктуры Воронцовского сельского поселения;</w:t>
            </w:r>
          </w:p>
          <w:p w:rsidR="0074179E" w:rsidRPr="00B271A0" w:rsidRDefault="0074179E" w:rsidP="00EB0699">
            <w:pPr>
              <w:jc w:val="both"/>
            </w:pPr>
            <w:r w:rsidRPr="00B271A0">
              <w:t>3) Поддержка и развитие малых форм хозяйствования в Воронцовском сельском поселении.</w:t>
            </w:r>
          </w:p>
          <w:p w:rsidR="0074179E" w:rsidRPr="00B271A0" w:rsidRDefault="0074179E" w:rsidP="00EB0699">
            <w:r w:rsidRPr="00B271A0">
              <w:t xml:space="preserve">4) </w:t>
            </w:r>
            <w:r w:rsidRPr="00B271A0">
              <w:rPr>
                <w:color w:val="000000"/>
              </w:rPr>
              <w:t>Энергосбережение в Воронцовском сельском поселении.</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bookmarkStart w:id="0" w:name="_Hlk158917178"/>
            <w:r w:rsidRPr="00B271A0">
              <w:lastRenderedPageBreak/>
              <w:t>Объёмы и источники финансирования муниципальной программы в целом и по годам её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5392">
            <w:pPr>
              <w:widowControl w:val="0"/>
              <w:autoSpaceDE w:val="0"/>
              <w:autoSpaceDN w:val="0"/>
              <w:adjustRightInd w:val="0"/>
              <w:ind w:firstLine="540"/>
              <w:jc w:val="both"/>
            </w:pPr>
            <w:bookmarkStart w:id="1" w:name="_Hlk166524684"/>
            <w:r w:rsidRPr="00B271A0">
              <w:t xml:space="preserve">Общий объем финансирования составит </w:t>
            </w:r>
            <w:r w:rsidR="00954F1B">
              <w:t>123 046 698,34</w:t>
            </w:r>
            <w:r w:rsidRPr="00B271A0">
              <w:t xml:space="preserve"> рублей</w:t>
            </w:r>
            <w:r w:rsidR="00B14692">
              <w:t xml:space="preserve"> </w:t>
            </w:r>
            <w:r w:rsidRPr="00B271A0">
              <w:t>(приложение к муниципальной программе), в том числе по годам:</w:t>
            </w:r>
          </w:p>
          <w:p w:rsidR="0074179E" w:rsidRPr="00B271A0" w:rsidRDefault="0074179E" w:rsidP="00EB5392">
            <w:pPr>
              <w:pStyle w:val="a5"/>
              <w:tabs>
                <w:tab w:val="left" w:pos="348"/>
                <w:tab w:val="center" w:pos="2661"/>
              </w:tabs>
              <w:ind w:firstLine="540"/>
              <w:jc w:val="left"/>
              <w:rPr>
                <w:rFonts w:ascii="Times New Roman" w:hAnsi="Times New Roman" w:cs="Times New Roman"/>
                <w:sz w:val="24"/>
              </w:rPr>
            </w:pPr>
            <w:r w:rsidRPr="00B271A0">
              <w:rPr>
                <w:rFonts w:ascii="Times New Roman" w:hAnsi="Times New Roman" w:cs="Times New Roman"/>
                <w:sz w:val="24"/>
              </w:rPr>
              <w:t>в 2018 году – 9 525 494,45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2019 году – </w:t>
            </w:r>
            <w:r w:rsidR="00EB5392" w:rsidRPr="00B271A0">
              <w:rPr>
                <w:rFonts w:ascii="Times New Roman" w:hAnsi="Times New Roman" w:cs="Times New Roman"/>
                <w:sz w:val="24"/>
              </w:rPr>
              <w:t>11 600 381,38</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в 2020 году – 14 600 127,24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в 2021 году – 17 133 983,11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2022 году – </w:t>
            </w:r>
            <w:r w:rsidR="008F49D1" w:rsidRPr="00B271A0">
              <w:rPr>
                <w:rFonts w:ascii="Times New Roman" w:hAnsi="Times New Roman" w:cs="Times New Roman"/>
                <w:sz w:val="24"/>
              </w:rPr>
              <w:t>22 933 200,05</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2023 году – </w:t>
            </w:r>
            <w:r w:rsidR="004B6F5E" w:rsidRPr="00B271A0">
              <w:rPr>
                <w:rFonts w:ascii="Times New Roman" w:hAnsi="Times New Roman" w:cs="Times New Roman"/>
                <w:sz w:val="24"/>
              </w:rPr>
              <w:t xml:space="preserve">12 991 428,37 </w:t>
            </w:r>
            <w:r w:rsidRPr="00B271A0">
              <w:rPr>
                <w:rFonts w:ascii="Times New Roman" w:hAnsi="Times New Roman" w:cs="Times New Roman"/>
                <w:sz w:val="24"/>
              </w:rPr>
              <w:t>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2024 году – </w:t>
            </w:r>
            <w:r w:rsidR="00954F1B">
              <w:rPr>
                <w:rFonts w:ascii="Times New Roman" w:hAnsi="Times New Roman" w:cs="Times New Roman"/>
                <w:sz w:val="24"/>
              </w:rPr>
              <w:t>14 988 190,72</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2025 году – </w:t>
            </w:r>
            <w:r w:rsidR="005663AE">
              <w:rPr>
                <w:rFonts w:ascii="Times New Roman" w:hAnsi="Times New Roman" w:cs="Times New Roman"/>
                <w:sz w:val="24"/>
              </w:rPr>
              <w:t>9 769 109,88</w:t>
            </w:r>
            <w:r w:rsidR="00B14692">
              <w:rPr>
                <w:rFonts w:ascii="Times New Roman" w:hAnsi="Times New Roman" w:cs="Times New Roman"/>
                <w:sz w:val="24"/>
              </w:rPr>
              <w:t xml:space="preserve"> р</w:t>
            </w:r>
            <w:r w:rsidRPr="00B271A0">
              <w:rPr>
                <w:rFonts w:ascii="Times New Roman" w:hAnsi="Times New Roman" w:cs="Times New Roman"/>
                <w:sz w:val="24"/>
              </w:rPr>
              <w:t>ублей</w:t>
            </w:r>
            <w:r w:rsidR="0061187A" w:rsidRPr="00B271A0">
              <w:rPr>
                <w:rFonts w:ascii="Times New Roman" w:hAnsi="Times New Roman" w:cs="Times New Roman"/>
                <w:sz w:val="24"/>
              </w:rPr>
              <w:t>;</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2026 году – </w:t>
            </w:r>
            <w:r w:rsidR="005663AE">
              <w:rPr>
                <w:rFonts w:ascii="Times New Roman" w:hAnsi="Times New Roman" w:cs="Times New Roman"/>
                <w:sz w:val="24"/>
              </w:rPr>
              <w:t>9 504 783,14</w:t>
            </w:r>
            <w:r w:rsidRPr="00B271A0">
              <w:rPr>
                <w:rFonts w:ascii="Times New Roman" w:hAnsi="Times New Roman" w:cs="Times New Roman"/>
                <w:sz w:val="24"/>
              </w:rPr>
              <w:t xml:space="preserve"> </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4179E" w:rsidRPr="00B271A0" w:rsidRDefault="0074179E" w:rsidP="00EB5392">
            <w:pPr>
              <w:widowControl w:val="0"/>
              <w:autoSpaceDE w:val="0"/>
              <w:autoSpaceDN w:val="0"/>
              <w:adjustRightInd w:val="0"/>
              <w:ind w:firstLine="540"/>
              <w:jc w:val="both"/>
            </w:pPr>
            <w:r w:rsidRPr="00B271A0">
              <w:t>Из общего объема расходы местного бюджета за счет налоговых и неналоговых доходов, поступлений нецелевого характера составят</w:t>
            </w:r>
            <w:r w:rsidR="00B14692">
              <w:t xml:space="preserve"> </w:t>
            </w:r>
            <w:r w:rsidR="005663AE">
              <w:t>86</w:t>
            </w:r>
            <w:r w:rsidR="00954F1B">
              <w:t> 381 934,06</w:t>
            </w:r>
            <w:r w:rsidRPr="00B271A0">
              <w:t xml:space="preserve"> рублей, в том числе по годам:</w:t>
            </w:r>
          </w:p>
          <w:p w:rsidR="0074179E" w:rsidRPr="00B271A0" w:rsidRDefault="0074179E" w:rsidP="00EB5392">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2018 году – 6</w:t>
            </w:r>
            <w:r w:rsidR="00EB5392" w:rsidRPr="00B271A0">
              <w:rPr>
                <w:rFonts w:ascii="Times New Roman" w:hAnsi="Times New Roman" w:cs="Times New Roman"/>
                <w:sz w:val="24"/>
              </w:rPr>
              <w:t> 956 811,45</w:t>
            </w:r>
            <w:r w:rsidRPr="00B271A0">
              <w:rPr>
                <w:rFonts w:ascii="Times New Roman" w:hAnsi="Times New Roman" w:cs="Times New Roman"/>
                <w:sz w:val="24"/>
              </w:rPr>
              <w:t xml:space="preserve"> рублей;</w:t>
            </w:r>
          </w:p>
          <w:p w:rsidR="0074179E" w:rsidRPr="00B271A0" w:rsidRDefault="0074179E" w:rsidP="00EB5392">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 xml:space="preserve">в 2019 году – </w:t>
            </w:r>
            <w:r w:rsidR="00EB5392" w:rsidRPr="00B271A0">
              <w:rPr>
                <w:rFonts w:ascii="Times New Roman" w:hAnsi="Times New Roman" w:cs="Times New Roman"/>
                <w:sz w:val="24"/>
              </w:rPr>
              <w:t>7 244 313,81</w:t>
            </w:r>
            <w:r w:rsidRPr="00B271A0">
              <w:rPr>
                <w:rFonts w:ascii="Times New Roman" w:hAnsi="Times New Roman" w:cs="Times New Roman"/>
                <w:sz w:val="24"/>
              </w:rPr>
              <w:t xml:space="preserve"> рублей;</w:t>
            </w:r>
          </w:p>
          <w:p w:rsidR="0074179E" w:rsidRPr="00B271A0" w:rsidRDefault="0074179E" w:rsidP="00EB5392">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2020 году – 7 630 926,53 рублей;</w:t>
            </w:r>
          </w:p>
          <w:p w:rsidR="0074179E" w:rsidRPr="00B271A0" w:rsidRDefault="0074179E" w:rsidP="00EB5392">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2021 году – 9 954 520,07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2022 году – </w:t>
            </w:r>
            <w:r w:rsidR="008F49D1" w:rsidRPr="00B271A0">
              <w:rPr>
                <w:rFonts w:ascii="Times New Roman" w:hAnsi="Times New Roman" w:cs="Times New Roman"/>
                <w:sz w:val="24"/>
              </w:rPr>
              <w:t>9 432 607,93</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2023 году – </w:t>
            </w:r>
            <w:r w:rsidR="004B6F5E" w:rsidRPr="00B271A0">
              <w:rPr>
                <w:rFonts w:ascii="Times New Roman" w:hAnsi="Times New Roman" w:cs="Times New Roman"/>
                <w:sz w:val="24"/>
              </w:rPr>
              <w:t>11 98</w:t>
            </w:r>
            <w:r w:rsidR="00EB5392" w:rsidRPr="00B271A0">
              <w:rPr>
                <w:rFonts w:ascii="Times New Roman" w:hAnsi="Times New Roman" w:cs="Times New Roman"/>
                <w:sz w:val="24"/>
              </w:rPr>
              <w:t>5</w:t>
            </w:r>
            <w:r w:rsidR="004B6F5E" w:rsidRPr="00B271A0">
              <w:rPr>
                <w:rFonts w:ascii="Times New Roman" w:hAnsi="Times New Roman" w:cs="Times New Roman"/>
                <w:sz w:val="24"/>
              </w:rPr>
              <w:t> 042,53</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2024 году – </w:t>
            </w:r>
            <w:r w:rsidR="00954F1B">
              <w:rPr>
                <w:rFonts w:ascii="Times New Roman" w:hAnsi="Times New Roman" w:cs="Times New Roman"/>
                <w:sz w:val="24"/>
              </w:rPr>
              <w:t>14 314 442,72</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2025 году – </w:t>
            </w:r>
            <w:r w:rsidR="005663AE">
              <w:rPr>
                <w:rFonts w:ascii="Times New Roman" w:hAnsi="Times New Roman" w:cs="Times New Roman"/>
                <w:sz w:val="24"/>
              </w:rPr>
              <w:t>9 573 109,88</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2026 году – </w:t>
            </w:r>
            <w:r w:rsidR="005663AE">
              <w:rPr>
                <w:rFonts w:ascii="Times New Roman" w:hAnsi="Times New Roman" w:cs="Times New Roman"/>
                <w:sz w:val="24"/>
              </w:rPr>
              <w:t>9 290 159,14</w:t>
            </w:r>
            <w:r w:rsidRPr="00B271A0">
              <w:rPr>
                <w:rFonts w:ascii="Times New Roman" w:hAnsi="Times New Roman" w:cs="Times New Roman"/>
                <w:sz w:val="24"/>
              </w:rPr>
              <w:t xml:space="preserve"> рублей.</w:t>
            </w:r>
          </w:p>
          <w:p w:rsidR="0074179E" w:rsidRPr="00B271A0" w:rsidRDefault="0074179E" w:rsidP="00EB5392">
            <w:pPr>
              <w:pStyle w:val="11"/>
              <w:ind w:firstLine="540"/>
              <w:jc w:val="both"/>
              <w:rPr>
                <w:rFonts w:ascii="Times New Roman" w:hAnsi="Times New Roman" w:cs="Times New Roman"/>
                <w:sz w:val="24"/>
              </w:rPr>
            </w:pPr>
            <w:r w:rsidRPr="00B271A0">
              <w:rPr>
                <w:rFonts w:ascii="Times New Roman" w:hAnsi="Times New Roman" w:cs="Times New Roman"/>
                <w:sz w:val="24"/>
              </w:rPr>
              <w:t xml:space="preserve">Финансирование </w:t>
            </w:r>
            <w:bookmarkStart w:id="2" w:name="_Hlk166524756"/>
            <w:bookmarkEnd w:id="1"/>
            <w:r w:rsidRPr="00B271A0">
              <w:rPr>
                <w:rFonts w:ascii="Times New Roman" w:hAnsi="Times New Roman" w:cs="Times New Roman"/>
                <w:sz w:val="24"/>
              </w:rPr>
              <w:t>по программе, ежегодно уточняется.</w:t>
            </w:r>
            <w:bookmarkEnd w:id="2"/>
          </w:p>
        </w:tc>
      </w:tr>
      <w:bookmarkEnd w:id="0"/>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Ожидаемые конечные результаты реализации муниципальной программы (по годам и по итогам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создать необходимые условия для эффективного осуществления полномочий администрации Воронцовского сельского поселения </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создать резервный фонд, средства которого будут направляться на  финансирование непредвиденных расходов, возникающих в </w:t>
            </w:r>
            <w:r w:rsidRPr="00B271A0">
              <w:rPr>
                <w:rFonts w:ascii="Times New Roman" w:hAnsi="Times New Roman" w:cs="Times New Roman"/>
                <w:sz w:val="24"/>
              </w:rPr>
              <w:lastRenderedPageBreak/>
              <w:t>течение финансового года, которые не были предусмотрены в бюджете Воронцовского сельского поселения на соответствующий финансовый год.</w:t>
            </w:r>
          </w:p>
          <w:p w:rsidR="0074179E" w:rsidRPr="00B271A0" w:rsidRDefault="0074179E" w:rsidP="00EB0699">
            <w:pPr>
              <w:pStyle w:val="11"/>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поселения; </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74179E" w:rsidRPr="00B271A0" w:rsidRDefault="0074179E" w:rsidP="00EB0699">
            <w:pPr>
              <w:autoSpaceDE w:val="0"/>
              <w:jc w:val="both"/>
            </w:pPr>
            <w:r w:rsidRPr="00B271A0">
              <w:t>-развитие профессионализма работников;</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снижение уровня износа основных фондов и аварийности в жилищно-коммунальном комплексе;</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-строительство газовых разводящих сетей по всему поселению;</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улучшить обеспечение населения питьевой водой нормативного качества;</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обеспечение стабильного теплоснабжения населения;</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sz w:val="24"/>
              </w:rPr>
              <w:t>- предотвращение выбытия из сельскохозяйственного оборота сельскохозяйственных угодий.</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сокращение бюджетных расходов на тепло– и энергоснабжение муниципальных учреждений;</w:t>
            </w:r>
          </w:p>
          <w:p w:rsidR="0074179E" w:rsidRPr="00B271A0" w:rsidRDefault="0074179E" w:rsidP="00EB0699">
            <w:pPr>
              <w:autoSpaceDE w:val="0"/>
              <w:ind w:firstLine="540"/>
              <w:jc w:val="both"/>
            </w:pPr>
            <w:r w:rsidRPr="00B271A0">
              <w:rPr>
                <w:color w:val="000000"/>
              </w:rPr>
              <w:t>- сокращение расходов тепловой и электрической энергии в муниципальных учреждениях</w:t>
            </w:r>
            <w:r w:rsidRPr="00B271A0">
              <w:t>.</w:t>
            </w:r>
          </w:p>
        </w:tc>
      </w:tr>
    </w:tbl>
    <w:p w:rsidR="0074179E" w:rsidRPr="00B271A0" w:rsidRDefault="0074179E" w:rsidP="0074179E">
      <w:pPr>
        <w:autoSpaceDE w:val="0"/>
        <w:rPr>
          <w:b/>
          <w:color w:val="000000"/>
          <w:highlight w:val="yellow"/>
        </w:rPr>
      </w:pPr>
    </w:p>
    <w:p w:rsidR="00C406D1" w:rsidRPr="00B271A0" w:rsidRDefault="00C406D1" w:rsidP="00EB5392">
      <w:pPr>
        <w:autoSpaceDE w:val="0"/>
        <w:ind w:firstLine="567"/>
        <w:jc w:val="center"/>
        <w:rPr>
          <w:b/>
          <w:color w:val="000000"/>
        </w:rPr>
      </w:pPr>
    </w:p>
    <w:p w:rsidR="00C406D1" w:rsidRPr="00B271A0" w:rsidRDefault="00C406D1" w:rsidP="00EB5392">
      <w:pPr>
        <w:autoSpaceDE w:val="0"/>
        <w:ind w:firstLine="567"/>
        <w:jc w:val="center"/>
        <w:rPr>
          <w:b/>
          <w:color w:val="000000"/>
        </w:rPr>
      </w:pPr>
    </w:p>
    <w:p w:rsidR="0074179E" w:rsidRPr="00B271A0" w:rsidRDefault="0074179E" w:rsidP="00EB5392">
      <w:pPr>
        <w:autoSpaceDE w:val="0"/>
        <w:ind w:firstLine="567"/>
        <w:jc w:val="center"/>
      </w:pPr>
      <w:r w:rsidRPr="00B271A0">
        <w:rPr>
          <w:b/>
          <w:color w:val="000000"/>
        </w:rPr>
        <w:t>2. Характеристика текущего состояния социально-экономического развития Воронцовского сельского поселения в сфере реализации муниципальной программы</w:t>
      </w:r>
      <w:r w:rsidRPr="00B271A0">
        <w:rPr>
          <w:b/>
        </w:rPr>
        <w:t xml:space="preserve"> «Развитие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ab/>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lastRenderedPageBreak/>
        <w:t xml:space="preserve"> Муниципальная программа «Развитие экономического потенциала Воронцовского сельского поселения»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Воронцовского сельского поселения, постановлением Администрации Воронцовского сельского поселения от 19.07.2013 № 53 «Об утверждении Порядка принятия решений о разработке муниципальных программ Воронцовского сельского поселения, их формирования и реализации»</w:t>
      </w:r>
      <w:r w:rsidRPr="00B271A0">
        <w:rPr>
          <w:rFonts w:ascii="Times New Roman" w:eastAsia="Calibri" w:hAnsi="Times New Roman" w:cs="Times New Roman"/>
          <w:sz w:val="24"/>
        </w:rPr>
        <w:t xml:space="preserve">.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xml:space="preserve">  Воронцовское сельское поселение образовано в 2006 году. </w:t>
      </w:r>
      <w:r w:rsidRPr="00B271A0">
        <w:rPr>
          <w:rFonts w:ascii="Times New Roman" w:hAnsi="Times New Roman" w:cs="Times New Roman"/>
          <w:sz w:val="24"/>
        </w:rPr>
        <w:br/>
        <w:t xml:space="preserve">Площадь Воронцовского сельского поселения составляет 268,82 кв. км, </w:t>
      </w:r>
      <w:r w:rsidRPr="00B271A0">
        <w:rPr>
          <w:rFonts w:ascii="Times New Roman" w:hAnsi="Times New Roman" w:cs="Times New Roman"/>
          <w:sz w:val="24"/>
        </w:rPr>
        <w:br/>
        <w:t>Общая численность поселения на 1 января 2013 года составляет 2001человек.  В состав Воронцовского сельского поселения входит 5 населенных пунктов: с</w:t>
      </w:r>
      <w:proofErr w:type="gramStart"/>
      <w:r w:rsidRPr="00B271A0">
        <w:rPr>
          <w:rFonts w:ascii="Times New Roman" w:hAnsi="Times New Roman" w:cs="Times New Roman"/>
          <w:sz w:val="24"/>
        </w:rPr>
        <w:t>.В</w:t>
      </w:r>
      <w:proofErr w:type="gramEnd"/>
      <w:r w:rsidRPr="00B271A0">
        <w:rPr>
          <w:rFonts w:ascii="Times New Roman" w:hAnsi="Times New Roman" w:cs="Times New Roman"/>
          <w:sz w:val="24"/>
        </w:rPr>
        <w:t>оронцовка, с. Никоновка, д. Новотимофеевка, д. Щегловка, д.</w:t>
      </w:r>
      <w:r w:rsidR="00B14692">
        <w:rPr>
          <w:rFonts w:ascii="Times New Roman" w:hAnsi="Times New Roman" w:cs="Times New Roman"/>
          <w:sz w:val="24"/>
        </w:rPr>
        <w:t xml:space="preserve"> </w:t>
      </w:r>
      <w:r w:rsidRPr="00B271A0">
        <w:rPr>
          <w:rFonts w:ascii="Times New Roman" w:hAnsi="Times New Roman" w:cs="Times New Roman"/>
          <w:sz w:val="24"/>
        </w:rPr>
        <w:t>Святогорск.</w:t>
      </w:r>
      <w:r w:rsidRPr="00B271A0">
        <w:rPr>
          <w:rFonts w:ascii="Times New Roman" w:hAnsi="Times New Roman" w:cs="Times New Roman"/>
          <w:sz w:val="24"/>
        </w:rPr>
        <w:br/>
        <w:t xml:space="preserve">По территории поселения проходит групповой водопровод, 3 </w:t>
      </w:r>
      <w:proofErr w:type="gramStart"/>
      <w:r w:rsidRPr="00B271A0">
        <w:rPr>
          <w:rFonts w:ascii="Times New Roman" w:hAnsi="Times New Roman" w:cs="Times New Roman"/>
          <w:sz w:val="24"/>
        </w:rPr>
        <w:t>населенных</w:t>
      </w:r>
      <w:proofErr w:type="gramEnd"/>
      <w:r w:rsidRPr="00B271A0">
        <w:rPr>
          <w:rFonts w:ascii="Times New Roman" w:hAnsi="Times New Roman" w:cs="Times New Roman"/>
          <w:sz w:val="24"/>
        </w:rPr>
        <w:t xml:space="preserve"> пункта сельского поселения обеспечиваются водой из водопровода.</w:t>
      </w:r>
      <w:r w:rsidRPr="00B271A0">
        <w:rPr>
          <w:rFonts w:ascii="Times New Roman" w:hAnsi="Times New Roman" w:cs="Times New Roman"/>
          <w:sz w:val="24"/>
        </w:rPr>
        <w:br/>
        <w:t>Лесной фонд составляет 2 % площади поселения. Промышленная заготовка и переработка древесины на территории поселения не ведется.</w:t>
      </w:r>
      <w:r w:rsidRPr="00B271A0">
        <w:rPr>
          <w:rFonts w:ascii="Times New Roman" w:hAnsi="Times New Roman" w:cs="Times New Roman"/>
          <w:sz w:val="24"/>
        </w:rPr>
        <w:br/>
        <w:t xml:space="preserve">Общая площадь земельных ресурсов составляет 28981 га, в том числе сельскохозяйственные угодья 24910 га. Протяженность дорог составляет 55 км, из них дорог с твердым покрытием 44 % (20,5 км.).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Количество организаций, осуществляющих деятельность на территории муниципального образования в 2013 году  20.</w:t>
      </w:r>
      <w:r w:rsidRPr="00B271A0">
        <w:rPr>
          <w:rFonts w:ascii="Times New Roman" w:hAnsi="Times New Roman" w:cs="Times New Roman"/>
          <w:color w:val="000000"/>
          <w:sz w:val="24"/>
        </w:rPr>
        <w:t xml:space="preserve"> 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Основная продукция, производимая на территории поселения: зерно, молоко, мясо. </w:t>
      </w:r>
      <w:r w:rsidRPr="00B271A0">
        <w:rPr>
          <w:rFonts w:ascii="Times New Roman" w:hAnsi="Times New Roman" w:cs="Times New Roman"/>
          <w:sz w:val="24"/>
        </w:rPr>
        <w:t>Одним из ключевых параметров, характеризующих развитие экономики, является состояние сельскохозяйственного производства. Основным производителем сельскохозяйственной продукции является СПК «Кировский». Продукция сельского хозяйства в текущих (фактических) ценах составила в 2013году 88 135,0тыс. рублей. Отгружено товаров собственного производства, выполнено работ и услуг собственными силами  в СПК «Кировский» за 2013год 87 381,0тыс. рублей. Доходы субъектов хозяйственной деятельности, уплачивающий единый сельскохозяйственный налог составили в 2013 году в сумме 140309тыс. рублей. Расходы субъектов хозяйственной деятельности, уплачивающий единый сельскохозяйственный налог составляют в 2013 году в сумме 140156тыс. рублей.</w:t>
      </w:r>
    </w:p>
    <w:p w:rsidR="0074179E" w:rsidRPr="00B271A0" w:rsidRDefault="0074179E" w:rsidP="00EB5392">
      <w:pPr>
        <w:pStyle w:val="11"/>
        <w:ind w:firstLine="567"/>
        <w:jc w:val="both"/>
        <w:rPr>
          <w:rFonts w:ascii="Times New Roman" w:hAnsi="Times New Roman" w:cs="Times New Roman"/>
          <w:color w:val="000000"/>
          <w:sz w:val="24"/>
        </w:rPr>
      </w:pPr>
      <w:r w:rsidRPr="00B271A0">
        <w:rPr>
          <w:rFonts w:ascii="Times New Roman" w:hAnsi="Times New Roman" w:cs="Times New Roman"/>
          <w:color w:val="000000"/>
          <w:sz w:val="24"/>
        </w:rPr>
        <w:t>Сферы деятельности малого предпринимательства различны. Основными из них являются торговые и бытовые услуги. Большую помощь предприниматели получают от работающих в районе бизнес</w:t>
      </w:r>
      <w:r w:rsidR="005F10E4" w:rsidRPr="00B271A0">
        <w:rPr>
          <w:rFonts w:ascii="Times New Roman" w:hAnsi="Times New Roman" w:cs="Times New Roman"/>
          <w:color w:val="000000"/>
          <w:sz w:val="24"/>
        </w:rPr>
        <w:t>-</w:t>
      </w:r>
      <w:r w:rsidRPr="00B271A0">
        <w:rPr>
          <w:rFonts w:ascii="Times New Roman" w:hAnsi="Times New Roman" w:cs="Times New Roman"/>
          <w:color w:val="000000"/>
          <w:sz w:val="24"/>
        </w:rPr>
        <w:t xml:space="preserve">консультационных пунктов по поддержке малого предпринимательства и бизнес-центра, созданного на базе ресурсного центра комитета образования. Эти структуры оказывают предпринимателям консультации, а также на их базе проводится обучение и различные семинары. </w:t>
      </w:r>
    </w:p>
    <w:p w:rsidR="0074179E" w:rsidRPr="00B271A0" w:rsidRDefault="0074179E" w:rsidP="00EB5392">
      <w:pPr>
        <w:pStyle w:val="11"/>
        <w:ind w:firstLine="567"/>
        <w:jc w:val="both"/>
        <w:rPr>
          <w:rFonts w:ascii="Times New Roman" w:hAnsi="Times New Roman" w:cs="Times New Roman"/>
          <w:bCs/>
          <w:color w:val="000000"/>
          <w:sz w:val="24"/>
        </w:rPr>
      </w:pPr>
      <w:r w:rsidRPr="00B271A0">
        <w:rPr>
          <w:rFonts w:ascii="Times New Roman" w:hAnsi="Times New Roman" w:cs="Times New Roman"/>
          <w:color w:val="000000"/>
          <w:sz w:val="24"/>
        </w:rPr>
        <w:t>Следует отметить и регулярное информирование предпринимателей о формах и механизмах государственной поддержки реализуемой в Омской области через средства массовой информации.</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bCs/>
          <w:color w:val="000000"/>
          <w:sz w:val="24"/>
        </w:rPr>
        <w:t>Число субъектов предпринимательства на территории сельского поселения на 1 января 2013 года составило 19. 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составила 5,2% в 2013 году. Отгружено товаров собственного производства, выполнено работ и услуг собственными силами субъектов малого и среднего предпринимательства за истекший период 2013 года  на сумму 5800 тыс. рублей. Фонд оплаты труда составил 2100 тыс. рублей.</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lastRenderedPageBreak/>
        <w:t>В настоящее время социально-экономическое развитие Воронцовского сельского поселения во многом сдерживается из-за состояния  внутрипоселковых автомобильных дорог.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Основная часть внутрипоселковых дорог имеет высокую степень износа.</w:t>
      </w:r>
      <w:r w:rsidRPr="00B271A0">
        <w:rPr>
          <w:rFonts w:ascii="Times New Roman" w:hAnsi="Times New Roman" w:cs="Times New Roman"/>
          <w:sz w:val="24"/>
        </w:rPr>
        <w:tab/>
        <w:t>Основными проблемами в дорожном хозяйстве поселения являются:</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xml:space="preserve">- низкие транспортно-эксплуатационные характеристики автомобильных дорог;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отставание темпов ремонта автомобильных дорог с твердым покрытием от требуемых сроков службы дорожных одежд.</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w:t>
      </w:r>
    </w:p>
    <w:p w:rsidR="0074179E" w:rsidRPr="00B271A0" w:rsidRDefault="0074179E" w:rsidP="00EB5392">
      <w:pPr>
        <w:pStyle w:val="11"/>
        <w:ind w:firstLine="567"/>
        <w:jc w:val="both"/>
        <w:rPr>
          <w:rFonts w:ascii="Times New Roman" w:hAnsi="Times New Roman" w:cs="Times New Roman"/>
          <w:bCs/>
          <w:color w:val="000000"/>
          <w:sz w:val="24"/>
        </w:rPr>
      </w:pPr>
      <w:r w:rsidRPr="00B271A0">
        <w:rPr>
          <w:rFonts w:ascii="Times New Roman" w:hAnsi="Times New Roman" w:cs="Times New Roman"/>
          <w:sz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color w:val="000000"/>
          <w:sz w:val="24"/>
        </w:rPr>
        <w:t>Транспортной организацией, обслуживающей дороги общего пользования и местного значения Полтавского муниципального района, является государственное предприятие «Полтавское дорожное ремонтно-строительное управление».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ab/>
        <w:t>Реализация национального проекта «Доступное и комфортное жилье - гражданам России» на территории Воронцовского сельского поселения проходит в соответствии с соглашением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 в сфере деятельности строительства и архитектуры.</w:t>
      </w:r>
    </w:p>
    <w:p w:rsidR="0074179E" w:rsidRPr="00B271A0" w:rsidRDefault="0074179E" w:rsidP="00EB5392">
      <w:pPr>
        <w:pStyle w:val="11"/>
        <w:ind w:firstLine="567"/>
        <w:jc w:val="both"/>
        <w:rPr>
          <w:rFonts w:ascii="Times New Roman" w:hAnsi="Times New Roman" w:cs="Times New Roman"/>
          <w:b/>
          <w:sz w:val="24"/>
        </w:rPr>
      </w:pPr>
      <w:r w:rsidRPr="00B271A0">
        <w:rPr>
          <w:rFonts w:ascii="Times New Roman" w:hAnsi="Times New Roman" w:cs="Times New Roman"/>
          <w:sz w:val="24"/>
        </w:rPr>
        <w:tab/>
        <w:t xml:space="preserve">Муниципальная деятельность реализуется через систему муниципальных услуг. </w:t>
      </w:r>
    </w:p>
    <w:p w:rsidR="0074179E" w:rsidRPr="00B271A0" w:rsidRDefault="0074179E" w:rsidP="00EB5392">
      <w:pPr>
        <w:autoSpaceDE w:val="0"/>
        <w:ind w:firstLine="567"/>
        <w:jc w:val="both"/>
      </w:pPr>
      <w:r w:rsidRPr="00B271A0">
        <w:t>Стратегической целью развития экономического потенциала  Воронцовского сельского поселения является проведение сбалансированной финансовой и бюджетной политики поселения, развитие стимулов для правомерного и качественного управления финансами муниципального образования, формирование эффективной экономической базы, обеспечивающей устойчивое развитие Воронцовского сельского поселения,  последовательное повышение качества жизни его населения.</w:t>
      </w:r>
    </w:p>
    <w:p w:rsidR="0074179E" w:rsidRPr="00B271A0" w:rsidRDefault="0074179E" w:rsidP="00EB5392">
      <w:pPr>
        <w:autoSpaceDE w:val="0"/>
        <w:ind w:firstLine="567"/>
        <w:jc w:val="both"/>
      </w:pPr>
      <w:r w:rsidRPr="00B271A0">
        <w:t>Одним из основных условий, необходимых для успешного решения задач развития экономического потенциала  Воронцовского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w:t>
      </w:r>
    </w:p>
    <w:p w:rsidR="0074179E" w:rsidRPr="00B271A0" w:rsidRDefault="0074179E" w:rsidP="00EB5392">
      <w:pPr>
        <w:autoSpaceDE w:val="0"/>
        <w:ind w:firstLine="567"/>
        <w:jc w:val="both"/>
      </w:pPr>
      <w:r w:rsidRPr="00B271A0">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74179E" w:rsidRPr="00B271A0" w:rsidRDefault="0074179E" w:rsidP="00EB5392">
      <w:pPr>
        <w:autoSpaceDE w:val="0"/>
        <w:ind w:firstLine="567"/>
        <w:jc w:val="both"/>
      </w:pPr>
      <w:r w:rsidRPr="00B271A0">
        <w:t>Решение проблем, связанных с необходимостью повышения эффективности материально-технического и организационного обеспечения развития экономического потенциала Воронцовского сельского поселения, программно-целевым методом обусловлена объективными причинами, в том числе:</w:t>
      </w:r>
    </w:p>
    <w:p w:rsidR="0074179E" w:rsidRPr="00B271A0" w:rsidRDefault="0074179E" w:rsidP="00EB5392">
      <w:pPr>
        <w:autoSpaceDE w:val="0"/>
        <w:ind w:firstLine="567"/>
        <w:jc w:val="both"/>
      </w:pPr>
      <w:r w:rsidRPr="00B271A0">
        <w:t>- тесной взаимосвязью процесса исполнения своих полномочий местного самоуправления  и социально-экономическим развитием Воронцовского сельского поселения;</w:t>
      </w:r>
    </w:p>
    <w:p w:rsidR="0074179E" w:rsidRPr="00B271A0" w:rsidRDefault="0074179E" w:rsidP="00EB5392">
      <w:pPr>
        <w:autoSpaceDE w:val="0"/>
        <w:ind w:firstLine="567"/>
        <w:jc w:val="both"/>
      </w:pPr>
      <w:r w:rsidRPr="00B271A0">
        <w:t>- многообразием проблем, для решения которых необходимо выполнение значительных по объему и значимых по статусу мероприятий.</w:t>
      </w:r>
    </w:p>
    <w:p w:rsidR="0074179E" w:rsidRPr="00B271A0" w:rsidRDefault="0074179E" w:rsidP="00EB5392">
      <w:pPr>
        <w:pStyle w:val="ConsPlusNormal"/>
        <w:widowControl/>
        <w:ind w:firstLine="567"/>
        <w:jc w:val="both"/>
        <w:rPr>
          <w:rFonts w:ascii="Times New Roman" w:hAnsi="Times New Roman" w:cs="Times New Roman"/>
          <w:spacing w:val="-6"/>
          <w:sz w:val="24"/>
          <w:szCs w:val="24"/>
        </w:rPr>
      </w:pPr>
      <w:r w:rsidRPr="00B271A0">
        <w:rPr>
          <w:rFonts w:ascii="Times New Roman" w:hAnsi="Times New Roman" w:cs="Times New Roman"/>
          <w:sz w:val="24"/>
          <w:szCs w:val="24"/>
        </w:rPr>
        <w:lastRenderedPageBreak/>
        <w:t>Реализация Программы будет способствовать совершенствованию методов организации и осуществления бюджетного процесса в муниципальном образовании, развитию механизмов межбюджетного регулирования,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74179E" w:rsidRPr="00B271A0" w:rsidRDefault="0074179E" w:rsidP="00EB5392">
      <w:pPr>
        <w:ind w:firstLine="567"/>
        <w:jc w:val="both"/>
        <w:rPr>
          <w:spacing w:val="-6"/>
        </w:rPr>
      </w:pPr>
      <w:r w:rsidRPr="00B271A0">
        <w:rPr>
          <w:spacing w:val="-6"/>
        </w:rPr>
        <w:t>На основе анализа социальных, экономических предпосылок развития поселения, динамики основных социально-экономических показателей за последние  годы, выявлены и структурированы следующие сильные и слабые стороны, а также потенциальные возможности и угрозы развития поселения.</w:t>
      </w:r>
    </w:p>
    <w:p w:rsidR="0074179E" w:rsidRPr="00B271A0" w:rsidRDefault="0074179E" w:rsidP="00EB5392">
      <w:pPr>
        <w:ind w:firstLine="567"/>
      </w:pPr>
      <w:r w:rsidRPr="00B271A0">
        <w:rPr>
          <w:spacing w:val="-6"/>
        </w:rPr>
        <w:t>Сильные стороны, определяющие конкурентные преимущества, способствующие ускоренному развитию территории Воронцовского сельского</w:t>
      </w:r>
      <w:r w:rsidRPr="00B271A0">
        <w:t xml:space="preserve"> поселения</w:t>
      </w:r>
      <w:r w:rsidRPr="00B271A0">
        <w:rPr>
          <w:spacing w:val="-6"/>
        </w:rPr>
        <w:t>:</w:t>
      </w:r>
    </w:p>
    <w:p w:rsidR="0074179E" w:rsidRPr="00B271A0" w:rsidRDefault="0074179E" w:rsidP="00EB5392">
      <w:pPr>
        <w:pStyle w:val="31"/>
        <w:spacing w:line="240" w:lineRule="auto"/>
        <w:ind w:left="0" w:firstLine="567"/>
        <w:rPr>
          <w:sz w:val="24"/>
          <w:szCs w:val="24"/>
        </w:rPr>
      </w:pPr>
      <w:r w:rsidRPr="00B271A0">
        <w:rPr>
          <w:sz w:val="24"/>
          <w:szCs w:val="24"/>
        </w:rPr>
        <w:t>- наличие плодородных земель;</w:t>
      </w:r>
    </w:p>
    <w:p w:rsidR="0074179E" w:rsidRPr="00B271A0" w:rsidRDefault="0074179E" w:rsidP="00EB5392">
      <w:pPr>
        <w:pStyle w:val="31"/>
        <w:spacing w:line="240" w:lineRule="auto"/>
        <w:ind w:left="0" w:firstLine="567"/>
        <w:rPr>
          <w:sz w:val="24"/>
          <w:szCs w:val="24"/>
        </w:rPr>
      </w:pPr>
      <w:r w:rsidRPr="00B271A0">
        <w:rPr>
          <w:sz w:val="24"/>
          <w:szCs w:val="24"/>
        </w:rPr>
        <w:t>- высокий сельскохозяйственный потенциал;</w:t>
      </w:r>
    </w:p>
    <w:p w:rsidR="0074179E" w:rsidRPr="00B271A0" w:rsidRDefault="0074179E" w:rsidP="00EB5392">
      <w:pPr>
        <w:pStyle w:val="31"/>
        <w:spacing w:line="240" w:lineRule="auto"/>
        <w:ind w:left="0" w:firstLine="567"/>
        <w:rPr>
          <w:sz w:val="24"/>
          <w:szCs w:val="24"/>
        </w:rPr>
      </w:pPr>
      <w:r w:rsidRPr="00B271A0">
        <w:rPr>
          <w:sz w:val="24"/>
          <w:szCs w:val="24"/>
        </w:rPr>
        <w:t>- наличие на территории развитого сельскохозяйственного предприятия;</w:t>
      </w:r>
    </w:p>
    <w:p w:rsidR="0074179E" w:rsidRPr="00B271A0" w:rsidRDefault="0074179E" w:rsidP="00EB5392">
      <w:pPr>
        <w:pStyle w:val="31"/>
        <w:spacing w:line="240" w:lineRule="auto"/>
        <w:ind w:left="0" w:firstLine="567"/>
        <w:rPr>
          <w:sz w:val="24"/>
          <w:szCs w:val="24"/>
        </w:rPr>
      </w:pPr>
      <w:r w:rsidRPr="00B271A0">
        <w:rPr>
          <w:sz w:val="24"/>
          <w:szCs w:val="24"/>
        </w:rPr>
        <w:t>- высокий уровень личной и экологической безопасности;</w:t>
      </w:r>
    </w:p>
    <w:p w:rsidR="0074179E" w:rsidRPr="00B271A0" w:rsidRDefault="0074179E" w:rsidP="00EB5392">
      <w:pPr>
        <w:pStyle w:val="31"/>
        <w:spacing w:line="240" w:lineRule="auto"/>
        <w:ind w:left="0" w:firstLine="567"/>
        <w:rPr>
          <w:sz w:val="24"/>
          <w:szCs w:val="24"/>
        </w:rPr>
      </w:pPr>
      <w:r w:rsidRPr="00B271A0">
        <w:rPr>
          <w:sz w:val="24"/>
          <w:szCs w:val="24"/>
        </w:rPr>
        <w:t>- квалифицированные кадры управления сельским поселением;</w:t>
      </w:r>
    </w:p>
    <w:p w:rsidR="0074179E" w:rsidRPr="00B271A0" w:rsidRDefault="0074179E" w:rsidP="00EB5392">
      <w:pPr>
        <w:pStyle w:val="31"/>
        <w:spacing w:line="240" w:lineRule="auto"/>
        <w:ind w:left="0" w:firstLine="567"/>
        <w:rPr>
          <w:sz w:val="24"/>
          <w:szCs w:val="24"/>
        </w:rPr>
      </w:pPr>
      <w:r w:rsidRPr="00B271A0">
        <w:rPr>
          <w:sz w:val="24"/>
          <w:szCs w:val="24"/>
        </w:rPr>
        <w:t>- обеспеченность населения жильем, жилищно-коммунальными услугами, средствами связи;</w:t>
      </w:r>
    </w:p>
    <w:p w:rsidR="0074179E" w:rsidRPr="00B271A0" w:rsidRDefault="0074179E" w:rsidP="00EB5392">
      <w:pPr>
        <w:ind w:firstLine="567"/>
        <w:jc w:val="both"/>
      </w:pPr>
      <w:r w:rsidRPr="00B271A0">
        <w:t>Слабые стороны, тормозящие и ограничивающие устойчивое развитие территории Воронцовского сельского поселения:</w:t>
      </w:r>
    </w:p>
    <w:p w:rsidR="0074179E" w:rsidRPr="00B271A0" w:rsidRDefault="0074179E" w:rsidP="00EB5392">
      <w:pPr>
        <w:pStyle w:val="31"/>
        <w:spacing w:line="240" w:lineRule="auto"/>
        <w:ind w:left="0" w:firstLine="567"/>
        <w:rPr>
          <w:sz w:val="24"/>
          <w:szCs w:val="24"/>
        </w:rPr>
      </w:pPr>
      <w:r w:rsidRPr="00B271A0">
        <w:rPr>
          <w:sz w:val="24"/>
          <w:szCs w:val="24"/>
        </w:rPr>
        <w:t xml:space="preserve">- неудачное географическое положение: отсутствие железнодорожного и водного путей сообщения; </w:t>
      </w:r>
    </w:p>
    <w:p w:rsidR="0074179E" w:rsidRPr="00B271A0" w:rsidRDefault="0074179E" w:rsidP="00EB5392">
      <w:pPr>
        <w:pStyle w:val="31"/>
        <w:spacing w:line="240" w:lineRule="auto"/>
        <w:ind w:left="0" w:firstLine="567"/>
        <w:rPr>
          <w:sz w:val="24"/>
          <w:szCs w:val="24"/>
        </w:rPr>
      </w:pPr>
      <w:r w:rsidRPr="00B271A0">
        <w:rPr>
          <w:sz w:val="24"/>
          <w:szCs w:val="24"/>
        </w:rPr>
        <w:t>- большая удаленность от областного центра; рынков сбыта продукции;</w:t>
      </w:r>
    </w:p>
    <w:p w:rsidR="0074179E" w:rsidRPr="00B271A0" w:rsidRDefault="0074179E" w:rsidP="00EB5392">
      <w:pPr>
        <w:pStyle w:val="31"/>
        <w:spacing w:line="240" w:lineRule="auto"/>
        <w:ind w:left="0" w:firstLine="567"/>
        <w:rPr>
          <w:sz w:val="24"/>
          <w:szCs w:val="24"/>
        </w:rPr>
      </w:pPr>
      <w:r w:rsidRPr="00B271A0">
        <w:rPr>
          <w:sz w:val="24"/>
          <w:szCs w:val="24"/>
        </w:rPr>
        <w:t>- отсутствие перспективы создания рабочих мест;</w:t>
      </w:r>
    </w:p>
    <w:p w:rsidR="0074179E" w:rsidRPr="00B271A0" w:rsidRDefault="0074179E" w:rsidP="00EB5392">
      <w:pPr>
        <w:pStyle w:val="31"/>
        <w:spacing w:line="240" w:lineRule="auto"/>
        <w:ind w:left="0" w:firstLine="567"/>
        <w:rPr>
          <w:sz w:val="24"/>
          <w:szCs w:val="24"/>
        </w:rPr>
      </w:pPr>
      <w:r w:rsidRPr="00B271A0">
        <w:rPr>
          <w:sz w:val="24"/>
          <w:szCs w:val="24"/>
        </w:rPr>
        <w:t>- низкий уровень бытового обслуживания;</w:t>
      </w:r>
    </w:p>
    <w:p w:rsidR="0074179E" w:rsidRPr="00B271A0" w:rsidRDefault="0074179E" w:rsidP="00EB5392">
      <w:pPr>
        <w:pStyle w:val="31"/>
        <w:spacing w:line="240" w:lineRule="auto"/>
        <w:ind w:left="0" w:firstLine="567"/>
        <w:rPr>
          <w:sz w:val="24"/>
          <w:szCs w:val="24"/>
        </w:rPr>
      </w:pPr>
      <w:r w:rsidRPr="00B271A0">
        <w:rPr>
          <w:sz w:val="24"/>
          <w:szCs w:val="24"/>
        </w:rPr>
        <w:t>- практически отсутствуют инвестиции извне в развитие поселения, исключение составляют собственные инвестиции хозяйствующего субъекта.</w:t>
      </w:r>
    </w:p>
    <w:p w:rsidR="0074179E" w:rsidRPr="00B271A0" w:rsidRDefault="0074179E" w:rsidP="00EB5392">
      <w:pPr>
        <w:ind w:firstLine="567"/>
        <w:jc w:val="both"/>
      </w:pPr>
      <w:r w:rsidRPr="00B271A0">
        <w:t>Потенциальные возможности, которые могут способствовать быстрому развитию территории Воронцовского сельского  поселения:</w:t>
      </w:r>
    </w:p>
    <w:p w:rsidR="0074179E" w:rsidRPr="00B271A0" w:rsidRDefault="0074179E" w:rsidP="00EB5392">
      <w:pPr>
        <w:pStyle w:val="31"/>
        <w:spacing w:line="240" w:lineRule="auto"/>
        <w:ind w:left="0" w:firstLine="567"/>
        <w:rPr>
          <w:sz w:val="24"/>
          <w:szCs w:val="24"/>
        </w:rPr>
      </w:pPr>
      <w:r w:rsidRPr="00B271A0">
        <w:rPr>
          <w:sz w:val="24"/>
          <w:szCs w:val="24"/>
        </w:rPr>
        <w:t>- привлечение инвестиций за счет включения поселения в реализацию национальных проектов;</w:t>
      </w:r>
    </w:p>
    <w:p w:rsidR="0074179E" w:rsidRPr="00B271A0" w:rsidRDefault="0074179E" w:rsidP="00EB5392">
      <w:pPr>
        <w:pStyle w:val="31"/>
        <w:spacing w:line="240" w:lineRule="auto"/>
        <w:ind w:left="0" w:firstLine="567"/>
        <w:rPr>
          <w:sz w:val="24"/>
          <w:szCs w:val="24"/>
        </w:rPr>
      </w:pPr>
      <w:r w:rsidRPr="00B271A0">
        <w:rPr>
          <w:sz w:val="24"/>
          <w:szCs w:val="24"/>
        </w:rPr>
        <w:t>- стимулирование развития сельскохозяйственных предприятий, КФХ, ЛПХ;</w:t>
      </w:r>
    </w:p>
    <w:p w:rsidR="0074179E" w:rsidRPr="00B271A0" w:rsidRDefault="0074179E" w:rsidP="00EB5392">
      <w:pPr>
        <w:pStyle w:val="31"/>
        <w:spacing w:line="240" w:lineRule="auto"/>
        <w:ind w:left="0" w:firstLine="567"/>
        <w:rPr>
          <w:sz w:val="24"/>
          <w:szCs w:val="24"/>
        </w:rPr>
      </w:pPr>
      <w:r w:rsidRPr="00B271A0">
        <w:rPr>
          <w:sz w:val="24"/>
          <w:szCs w:val="24"/>
        </w:rPr>
        <w:t>- развитие малого предпринимательства;</w:t>
      </w:r>
    </w:p>
    <w:p w:rsidR="0074179E" w:rsidRPr="00B271A0" w:rsidRDefault="0074179E" w:rsidP="00EB5392">
      <w:pPr>
        <w:pStyle w:val="31"/>
        <w:spacing w:line="240" w:lineRule="auto"/>
        <w:ind w:left="0" w:firstLine="567"/>
        <w:rPr>
          <w:sz w:val="24"/>
          <w:szCs w:val="24"/>
        </w:rPr>
      </w:pPr>
      <w:r w:rsidRPr="00B271A0">
        <w:rPr>
          <w:sz w:val="24"/>
          <w:szCs w:val="24"/>
        </w:rPr>
        <w:t>- обновление материально-технической базы производства, развитие региональной инженерной инфраструктуры (газификация, реконструкция водопроводов, теплотрасс)</w:t>
      </w:r>
    </w:p>
    <w:p w:rsidR="0074179E" w:rsidRPr="00B271A0" w:rsidRDefault="0074179E" w:rsidP="00EB5392">
      <w:pPr>
        <w:pStyle w:val="31"/>
        <w:spacing w:line="240" w:lineRule="auto"/>
        <w:ind w:left="0" w:firstLine="567"/>
        <w:rPr>
          <w:spacing w:val="-6"/>
          <w:sz w:val="24"/>
          <w:szCs w:val="24"/>
        </w:rPr>
      </w:pPr>
      <w:r w:rsidRPr="00B271A0">
        <w:rPr>
          <w:sz w:val="24"/>
          <w:szCs w:val="24"/>
        </w:rPr>
        <w:t>- выявление и использование бесхозных помещений и земельных участков.</w:t>
      </w:r>
    </w:p>
    <w:p w:rsidR="0074179E" w:rsidRPr="00B271A0" w:rsidRDefault="0074179E" w:rsidP="00EB5392">
      <w:pPr>
        <w:ind w:firstLine="567"/>
        <w:jc w:val="both"/>
      </w:pPr>
      <w:r w:rsidRPr="00B271A0">
        <w:rPr>
          <w:spacing w:val="-6"/>
        </w:rPr>
        <w:t>Угрозы, препятствующие развитию территории Воронцовского сельского</w:t>
      </w:r>
      <w:r w:rsidRPr="00B271A0">
        <w:t xml:space="preserve"> поселения</w:t>
      </w:r>
      <w:r w:rsidRPr="00B271A0">
        <w:rPr>
          <w:spacing w:val="-6"/>
        </w:rPr>
        <w:t>:</w:t>
      </w:r>
    </w:p>
    <w:p w:rsidR="0074179E" w:rsidRPr="00B271A0" w:rsidRDefault="0074179E" w:rsidP="00EB5392">
      <w:pPr>
        <w:pStyle w:val="31"/>
        <w:spacing w:line="240" w:lineRule="auto"/>
        <w:ind w:left="0" w:firstLine="567"/>
        <w:rPr>
          <w:sz w:val="24"/>
          <w:szCs w:val="24"/>
        </w:rPr>
      </w:pPr>
      <w:r w:rsidRPr="00B271A0">
        <w:rPr>
          <w:sz w:val="24"/>
          <w:szCs w:val="24"/>
        </w:rPr>
        <w:t>-низкий уровень поддержки со стороны государства: высокие процентные ставки по кредитам производителям сельскохозяйственной продукции;</w:t>
      </w:r>
    </w:p>
    <w:p w:rsidR="0074179E" w:rsidRPr="00B271A0" w:rsidRDefault="0074179E" w:rsidP="00EB5392">
      <w:pPr>
        <w:pStyle w:val="31"/>
        <w:spacing w:line="240" w:lineRule="auto"/>
        <w:ind w:left="0" w:firstLine="567"/>
        <w:rPr>
          <w:sz w:val="24"/>
          <w:szCs w:val="24"/>
        </w:rPr>
      </w:pPr>
      <w:r w:rsidRPr="00B271A0">
        <w:rPr>
          <w:sz w:val="24"/>
          <w:szCs w:val="24"/>
        </w:rPr>
        <w:t xml:space="preserve"> - разница между затратами на производство сельскохозяйственной продукции и ее конечной стоимостью.</w:t>
      </w:r>
    </w:p>
    <w:p w:rsidR="0074179E" w:rsidRPr="00B271A0" w:rsidRDefault="0074179E" w:rsidP="00EB5392">
      <w:pPr>
        <w:ind w:firstLine="567"/>
        <w:jc w:val="both"/>
      </w:pPr>
      <w:r w:rsidRPr="00B271A0">
        <w:t>В целях увеличения поступлений в бюджет от земельного налога необходимо продолжить работу по инвентаризации земельных участков, расположенных на территории поселения, определить земельные участки, которые должны являться объектами налогообложения в соответствии с законодательством. Выявить земельные участки, земельный налог с которых не уплачивается или занижен. По результатам  проведенной в поселении инвентаризации есть  неиспользуемые земли. Планируется увеличить поступление данного налога на 0,4 %</w:t>
      </w:r>
    </w:p>
    <w:p w:rsidR="0074179E" w:rsidRPr="00B271A0" w:rsidRDefault="0074179E" w:rsidP="00EB5392">
      <w:pPr>
        <w:ind w:firstLine="567"/>
        <w:jc w:val="both"/>
      </w:pPr>
      <w:r w:rsidRPr="00B271A0">
        <w:t xml:space="preserve">Для увеличения поступлений от налога на имущество физических лиц администрацией поселения ведется инвентаризация объектов недвижимого имущества. Администрация поселения будет оказывать содействие гражданам по оформлению права собственности на </w:t>
      </w:r>
      <w:r w:rsidRPr="00B271A0">
        <w:lastRenderedPageBreak/>
        <w:t>дома и другое недвижимое имущество. Данные меры позволят увеличить ежегодные поступления от данного налога на 3 %.</w:t>
      </w:r>
    </w:p>
    <w:p w:rsidR="0074179E" w:rsidRPr="00B271A0" w:rsidRDefault="0074179E" w:rsidP="00EB5392">
      <w:pPr>
        <w:pStyle w:val="31"/>
        <w:spacing w:line="240" w:lineRule="auto"/>
        <w:ind w:left="0" w:firstLine="567"/>
        <w:rPr>
          <w:sz w:val="24"/>
          <w:szCs w:val="24"/>
        </w:rPr>
      </w:pPr>
      <w:r w:rsidRPr="00B271A0">
        <w:rPr>
          <w:sz w:val="24"/>
          <w:szCs w:val="24"/>
        </w:rPr>
        <w:t>Целью политики органов местного самоуправления Воронцовского сельского поселения в агропромышленном комплексе является содействие развитию сельскохозяйственного производства, обеспечение продовольственной безопасности поселения, повышение уровня жизни населения.</w:t>
      </w:r>
    </w:p>
    <w:p w:rsidR="0074179E" w:rsidRPr="00B271A0" w:rsidRDefault="0074179E" w:rsidP="00EB5392">
      <w:pPr>
        <w:ind w:firstLine="567"/>
        <w:jc w:val="both"/>
      </w:pPr>
      <w:r w:rsidRPr="00B271A0">
        <w:t xml:space="preserve">В рамках реализации на территории Воронцовского сельского поселения приоритетного национального проекта "Развитие агропромышленного комплекса" будут созданы условия для ускоренного развития животноводства и расширения системы поддержки личных подсобных и крестьянских (фермерских) хозяйств.  </w:t>
      </w:r>
    </w:p>
    <w:p w:rsidR="0074179E" w:rsidRPr="00B271A0" w:rsidRDefault="0074179E" w:rsidP="00EB5392">
      <w:pPr>
        <w:ind w:firstLine="567"/>
        <w:jc w:val="both"/>
      </w:pPr>
      <w:r w:rsidRPr="00B271A0">
        <w:t>Целью политики в сфере жилищно-коммунального хозяйства, является обеспечение жителей  поселения качественной питьевой водой, обеспечение наиболее экологически чистым и более дешевым видом топлива таки</w:t>
      </w:r>
      <w:r w:rsidR="00382EBA" w:rsidRPr="00B271A0">
        <w:t>м</w:t>
      </w:r>
      <w:r w:rsidRPr="00B271A0">
        <w:t xml:space="preserve">, как природный газ, создание благоприятных условий для отдыха граждан и ежедневной деятельности. </w:t>
      </w:r>
    </w:p>
    <w:p w:rsidR="0074179E" w:rsidRPr="00B271A0" w:rsidRDefault="0074179E" w:rsidP="00EB5392">
      <w:pPr>
        <w:ind w:firstLine="567"/>
        <w:jc w:val="both"/>
      </w:pPr>
      <w:r w:rsidRPr="00B271A0">
        <w:t xml:space="preserve">При относительно низкой зарплате уровень покупательной способности можно охарактеризовать как средний, что позволяет развиваться торговле. На территории поселения осуществляет деятельность 2 человека частных предпринимателей занимающихся торговлей, закупом мяса. Население занято в личных подсобных хозяйствах. </w:t>
      </w:r>
    </w:p>
    <w:p w:rsidR="0074179E" w:rsidRPr="00B271A0" w:rsidRDefault="0074179E" w:rsidP="00604734">
      <w:pPr>
        <w:pStyle w:val="ConsPlusNormal"/>
        <w:widowControl/>
        <w:ind w:firstLine="540"/>
        <w:jc w:val="both"/>
        <w:rPr>
          <w:rFonts w:ascii="Times New Roman" w:hAnsi="Times New Roman" w:cs="Times New Roman"/>
          <w:sz w:val="24"/>
          <w:szCs w:val="24"/>
          <w:highlight w:val="yellow"/>
        </w:rPr>
      </w:pPr>
    </w:p>
    <w:p w:rsidR="004B6F5E" w:rsidRPr="00B271A0" w:rsidRDefault="0074179E" w:rsidP="00604734">
      <w:pPr>
        <w:pStyle w:val="11"/>
        <w:rPr>
          <w:rFonts w:ascii="Times New Roman" w:hAnsi="Times New Roman" w:cs="Times New Roman"/>
          <w:b/>
          <w:sz w:val="24"/>
        </w:rPr>
      </w:pPr>
      <w:r w:rsidRPr="00B271A0">
        <w:rPr>
          <w:rFonts w:ascii="Times New Roman" w:hAnsi="Times New Roman" w:cs="Times New Roman"/>
          <w:b/>
          <w:sz w:val="24"/>
        </w:rPr>
        <w:t>3. Цель и задачи муниципальной программы</w:t>
      </w:r>
    </w:p>
    <w:p w:rsidR="00604734" w:rsidRPr="00B271A0" w:rsidRDefault="00604734" w:rsidP="00604734">
      <w:pPr>
        <w:pStyle w:val="a0"/>
        <w:jc w:val="both"/>
      </w:pP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Цель</w:t>
      </w:r>
      <w:r w:rsidR="004B6F5E" w:rsidRPr="00B271A0">
        <w:rPr>
          <w:rFonts w:ascii="Times New Roman" w:hAnsi="Times New Roman" w:cs="Times New Roman"/>
          <w:sz w:val="24"/>
        </w:rPr>
        <w:t>ю</w:t>
      </w:r>
      <w:r w:rsidRPr="00B271A0">
        <w:rPr>
          <w:rFonts w:ascii="Times New Roman" w:hAnsi="Times New Roman" w:cs="Times New Roman"/>
          <w:sz w:val="24"/>
        </w:rPr>
        <w:t xml:space="preserve"> Программы является 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 </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Для достижения этой цели предусматривается решение следующих задач реализуемых в подпрограммах, включенных в Программу:</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 обеспечение эффективного управления собственностью муниципального                   образования;</w:t>
      </w:r>
      <w:r w:rsidRPr="00B271A0">
        <w:rPr>
          <w:rFonts w:ascii="Times New Roman" w:hAnsi="Times New Roman" w:cs="Times New Roman"/>
          <w:sz w:val="24"/>
        </w:rPr>
        <w:tab/>
      </w:r>
    </w:p>
    <w:p w:rsidR="00604734" w:rsidRPr="00B271A0" w:rsidRDefault="00604734" w:rsidP="00604734">
      <w:pPr>
        <w:pStyle w:val="a0"/>
        <w:spacing w:after="0" w:line="240" w:lineRule="auto"/>
        <w:ind w:firstLine="709"/>
        <w:contextualSpacing/>
        <w:jc w:val="both"/>
      </w:pPr>
      <w:r w:rsidRPr="00B271A0">
        <w:t>- повышение материально-технического и организационного обеспечения деятельности администрации сельского поселения;</w:t>
      </w:r>
    </w:p>
    <w:p w:rsidR="00604734" w:rsidRPr="00B271A0" w:rsidRDefault="0074179E" w:rsidP="00604734">
      <w:pPr>
        <w:pStyle w:val="a0"/>
        <w:spacing w:after="0" w:line="240" w:lineRule="auto"/>
        <w:ind w:firstLine="709"/>
        <w:contextualSpacing/>
        <w:jc w:val="both"/>
      </w:pPr>
      <w:r w:rsidRPr="00B271A0">
        <w:t xml:space="preserve">- развитие и модернизация коммунальной и транспортной инфраструктуры; </w:t>
      </w:r>
    </w:p>
    <w:p w:rsidR="0074179E" w:rsidRPr="00B271A0" w:rsidRDefault="0074179E" w:rsidP="00604734">
      <w:pPr>
        <w:pStyle w:val="a0"/>
        <w:spacing w:after="0" w:line="240" w:lineRule="auto"/>
        <w:ind w:firstLine="709"/>
        <w:contextualSpacing/>
        <w:jc w:val="both"/>
      </w:pPr>
      <w:r w:rsidRPr="00B271A0">
        <w:t>- содействие развитию сельскохозяйственного производства;</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повышение эффективности потребления энергетических ресурсов в муниципальном образовании.</w:t>
      </w:r>
    </w:p>
    <w:p w:rsidR="0074179E" w:rsidRPr="00B271A0" w:rsidRDefault="0074179E" w:rsidP="00604734">
      <w:pPr>
        <w:pStyle w:val="aa"/>
        <w:ind w:firstLine="709"/>
        <w:jc w:val="both"/>
        <w:rPr>
          <w:sz w:val="24"/>
          <w:szCs w:val="24"/>
        </w:rPr>
      </w:pPr>
      <w:r w:rsidRPr="00B271A0">
        <w:rPr>
          <w:sz w:val="24"/>
          <w:szCs w:val="24"/>
        </w:rPr>
        <w:t>Основные цели и направления развития, сформулированные в Программе, носят среднесрочный характер и могут ежегодно корректироваться и дополняться в зависимости от складывающейся ситуации, изменения внутренних и внешних условий, появления дополнительных возможностей.</w:t>
      </w:r>
    </w:p>
    <w:p w:rsidR="0074179E" w:rsidRPr="00B271A0" w:rsidRDefault="0074179E" w:rsidP="00604734">
      <w:pPr>
        <w:ind w:firstLine="709"/>
        <w:rPr>
          <w:highlight w:val="yellow"/>
        </w:rPr>
      </w:pPr>
    </w:p>
    <w:p w:rsidR="0074179E" w:rsidRPr="00B271A0" w:rsidRDefault="0074179E" w:rsidP="00604734">
      <w:pPr>
        <w:pStyle w:val="11"/>
        <w:ind w:firstLine="709"/>
        <w:jc w:val="left"/>
        <w:rPr>
          <w:rFonts w:ascii="Times New Roman" w:hAnsi="Times New Roman" w:cs="Times New Roman"/>
          <w:b/>
          <w:sz w:val="24"/>
        </w:rPr>
      </w:pPr>
      <w:r w:rsidRPr="00B271A0">
        <w:rPr>
          <w:rFonts w:ascii="Times New Roman" w:hAnsi="Times New Roman" w:cs="Times New Roman"/>
          <w:b/>
          <w:sz w:val="24"/>
        </w:rPr>
        <w:t xml:space="preserve">                      4. Результаты реализации муниципальной программы</w:t>
      </w:r>
    </w:p>
    <w:p w:rsidR="0074179E" w:rsidRPr="00B271A0" w:rsidRDefault="0074179E" w:rsidP="00604734">
      <w:pPr>
        <w:pStyle w:val="11"/>
        <w:ind w:firstLine="709"/>
        <w:rPr>
          <w:rFonts w:ascii="Times New Roman" w:hAnsi="Times New Roman" w:cs="Times New Roman"/>
          <w:b/>
          <w:color w:val="FF0000"/>
          <w:sz w:val="24"/>
        </w:rPr>
      </w:pPr>
      <w:r w:rsidRPr="00B271A0">
        <w:rPr>
          <w:rFonts w:ascii="Times New Roman" w:hAnsi="Times New Roman" w:cs="Times New Roman"/>
          <w:b/>
          <w:sz w:val="24"/>
        </w:rPr>
        <w:t>«Развитие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604734">
      <w:pPr>
        <w:pStyle w:val="11"/>
        <w:ind w:firstLine="709"/>
        <w:rPr>
          <w:rFonts w:ascii="Times New Roman" w:hAnsi="Times New Roman" w:cs="Times New Roman"/>
          <w:b/>
          <w:color w:val="FF0000"/>
          <w:sz w:val="24"/>
        </w:rPr>
      </w:pP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Реализация мероприятий Программы позволит обеспечить:</w:t>
      </w: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 созда</w:t>
      </w:r>
      <w:r w:rsidR="00FB2EB7" w:rsidRPr="00B271A0">
        <w:rPr>
          <w:rFonts w:ascii="Times New Roman" w:hAnsi="Times New Roman" w:cs="Times New Roman"/>
          <w:sz w:val="24"/>
        </w:rPr>
        <w:t>ние необходимых</w:t>
      </w:r>
      <w:r w:rsidRPr="00B271A0">
        <w:rPr>
          <w:rFonts w:ascii="Times New Roman" w:hAnsi="Times New Roman" w:cs="Times New Roman"/>
          <w:sz w:val="24"/>
        </w:rPr>
        <w:t xml:space="preserve"> услови</w:t>
      </w:r>
      <w:r w:rsidR="00FB2EB7" w:rsidRPr="00B271A0">
        <w:rPr>
          <w:rFonts w:ascii="Times New Roman" w:hAnsi="Times New Roman" w:cs="Times New Roman"/>
          <w:sz w:val="24"/>
        </w:rPr>
        <w:t>й</w:t>
      </w:r>
      <w:r w:rsidRPr="00B271A0">
        <w:rPr>
          <w:rFonts w:ascii="Times New Roman" w:hAnsi="Times New Roman" w:cs="Times New Roman"/>
          <w:sz w:val="24"/>
        </w:rPr>
        <w:t xml:space="preserve"> для эффективного осуществления полномочий администрации Воронцовского сельского поселения </w:t>
      </w:r>
    </w:p>
    <w:p w:rsidR="0074179E" w:rsidRPr="00B271A0" w:rsidRDefault="00FB2EB7"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 повышение эффективности</w:t>
      </w:r>
      <w:r w:rsidR="0074179E" w:rsidRPr="00B271A0">
        <w:rPr>
          <w:rFonts w:ascii="Times New Roman" w:hAnsi="Times New Roman" w:cs="Times New Roman"/>
          <w:sz w:val="24"/>
        </w:rPr>
        <w:t xml:space="preserve">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 созда</w:t>
      </w:r>
      <w:r w:rsidR="00FB2EB7" w:rsidRPr="00B271A0">
        <w:rPr>
          <w:rFonts w:ascii="Times New Roman" w:hAnsi="Times New Roman" w:cs="Times New Roman"/>
          <w:sz w:val="24"/>
        </w:rPr>
        <w:t>ние</w:t>
      </w:r>
      <w:r w:rsidRPr="00B271A0">
        <w:rPr>
          <w:rFonts w:ascii="Times New Roman" w:hAnsi="Times New Roman" w:cs="Times New Roman"/>
          <w:sz w:val="24"/>
        </w:rPr>
        <w:t xml:space="preserve"> резервн</w:t>
      </w:r>
      <w:r w:rsidR="00FB2EB7" w:rsidRPr="00B271A0">
        <w:rPr>
          <w:rFonts w:ascii="Times New Roman" w:hAnsi="Times New Roman" w:cs="Times New Roman"/>
          <w:sz w:val="24"/>
        </w:rPr>
        <w:t>ого</w:t>
      </w:r>
      <w:r w:rsidRPr="00B271A0">
        <w:rPr>
          <w:rFonts w:ascii="Times New Roman" w:hAnsi="Times New Roman" w:cs="Times New Roman"/>
          <w:sz w:val="24"/>
        </w:rPr>
        <w:t xml:space="preserve"> фонд</w:t>
      </w:r>
      <w:r w:rsidR="00FB2EB7" w:rsidRPr="00B271A0">
        <w:rPr>
          <w:rFonts w:ascii="Times New Roman" w:hAnsi="Times New Roman" w:cs="Times New Roman"/>
          <w:sz w:val="24"/>
        </w:rPr>
        <w:t>а</w:t>
      </w:r>
      <w:r w:rsidRPr="00B271A0">
        <w:rPr>
          <w:rFonts w:ascii="Times New Roman" w:hAnsi="Times New Roman" w:cs="Times New Roman"/>
          <w:sz w:val="24"/>
        </w:rPr>
        <w:t xml:space="preserve">, средства которого будут направляться на  финансирование непредвиденных расходов, возникающих в течение финансового года, </w:t>
      </w:r>
      <w:r w:rsidRPr="00B271A0">
        <w:rPr>
          <w:rFonts w:ascii="Times New Roman" w:hAnsi="Times New Roman" w:cs="Times New Roman"/>
          <w:sz w:val="24"/>
        </w:rPr>
        <w:lastRenderedPageBreak/>
        <w:t>которые не были предусмотрены в бюджете Воронцовского сельского поселения на соответствующий финансовый год.</w:t>
      </w:r>
    </w:p>
    <w:p w:rsidR="0074179E" w:rsidRPr="00B271A0" w:rsidRDefault="0074179E" w:rsidP="0074179E">
      <w:pPr>
        <w:pStyle w:val="11"/>
        <w:jc w:val="both"/>
        <w:rPr>
          <w:rFonts w:ascii="Times New Roman" w:hAnsi="Times New Roman" w:cs="Times New Roman"/>
          <w:color w:val="000000"/>
          <w:spacing w:val="-10"/>
          <w:sz w:val="24"/>
        </w:rPr>
      </w:pPr>
      <w:r w:rsidRPr="00B271A0">
        <w:rPr>
          <w:rFonts w:ascii="Times New Roman" w:hAnsi="Times New Roman" w:cs="Times New Roman"/>
          <w:sz w:val="24"/>
        </w:rPr>
        <w:tab/>
        <w:t xml:space="preserve">- совершенствование системы учета объектов собственности </w:t>
      </w:r>
      <w:r w:rsidR="00382EBA" w:rsidRPr="00B271A0">
        <w:rPr>
          <w:rFonts w:ascii="Times New Roman" w:hAnsi="Times New Roman" w:cs="Times New Roman"/>
          <w:sz w:val="24"/>
        </w:rPr>
        <w:t>Воронцовского сельского поселения</w:t>
      </w:r>
      <w:r w:rsidRPr="00B271A0">
        <w:rPr>
          <w:rFonts w:ascii="Times New Roman" w:hAnsi="Times New Roman" w:cs="Times New Roman"/>
          <w:sz w:val="24"/>
        </w:rPr>
        <w:t xml:space="preserve">; </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развитие профессионализма работников;</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снижение уровня износа основных фондов и аварийности в жилищно-коммунальном комплексе;</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улучшить обеспечение населения питьевой водой нормативного качества;</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обеспечение стабильного теплоснабжения населения;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газификация Воронцовского сельского поселения;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увеличение количества молока, сданного гражданами, ведущими ЛПХ на промышленную переработку;</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предотвращение выбытия из сельскохозяйственного оборота сельскохозяйственных угодий,</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sz w:val="24"/>
        </w:rPr>
        <w:tab/>
      </w:r>
      <w:r w:rsidRPr="00B271A0">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ab/>
        <w:t>- обеспечение нормальных климатических условий во всех муниципальных учреждениях;</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ab/>
        <w:t>- сокращение бюджетных расходов на тепло– и энергоснабжение муниципальных учреждений;</w:t>
      </w:r>
    </w:p>
    <w:p w:rsidR="0074179E" w:rsidRPr="00B271A0" w:rsidRDefault="0074179E" w:rsidP="0074179E">
      <w:pPr>
        <w:pStyle w:val="11"/>
        <w:jc w:val="both"/>
        <w:rPr>
          <w:rFonts w:ascii="Times New Roman" w:hAnsi="Times New Roman" w:cs="Times New Roman"/>
          <w:color w:val="FF6600"/>
          <w:sz w:val="24"/>
        </w:rPr>
      </w:pPr>
      <w:r w:rsidRPr="00B271A0">
        <w:rPr>
          <w:rFonts w:ascii="Times New Roman" w:hAnsi="Times New Roman" w:cs="Times New Roman"/>
          <w:color w:val="000000"/>
          <w:sz w:val="24"/>
        </w:rPr>
        <w:tab/>
        <w:t>- сокращение расходов тепловой и электрической энергии в муниципальных учреждениях</w:t>
      </w:r>
      <w:r w:rsidRPr="00B271A0">
        <w:rPr>
          <w:rFonts w:ascii="Times New Roman" w:hAnsi="Times New Roman" w:cs="Times New Roman"/>
          <w:sz w:val="24"/>
        </w:rPr>
        <w:t>.</w:t>
      </w:r>
    </w:p>
    <w:p w:rsidR="0074179E" w:rsidRPr="00B271A0" w:rsidRDefault="0074179E" w:rsidP="0074179E">
      <w:pPr>
        <w:pStyle w:val="11"/>
        <w:jc w:val="both"/>
        <w:rPr>
          <w:rFonts w:ascii="Times New Roman" w:hAnsi="Times New Roman" w:cs="Times New Roman"/>
          <w:color w:val="FF6600"/>
          <w:sz w:val="24"/>
        </w:rPr>
      </w:pP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Мероприятия муниципальной программы отражены в структуре муниципальной программы согласно приложению к программе.</w:t>
      </w:r>
    </w:p>
    <w:p w:rsidR="0074179E" w:rsidRPr="00B271A0" w:rsidRDefault="0074179E" w:rsidP="0074179E">
      <w:pPr>
        <w:pStyle w:val="11"/>
        <w:jc w:val="both"/>
        <w:rPr>
          <w:rFonts w:ascii="Times New Roman" w:hAnsi="Times New Roman" w:cs="Times New Roman"/>
          <w:sz w:val="24"/>
        </w:rPr>
      </w:pPr>
    </w:p>
    <w:p w:rsidR="0074179E" w:rsidRPr="00B271A0" w:rsidRDefault="0074179E" w:rsidP="00C406D1">
      <w:pPr>
        <w:pStyle w:val="11"/>
        <w:rPr>
          <w:rFonts w:ascii="Times New Roman" w:hAnsi="Times New Roman" w:cs="Times New Roman"/>
          <w:b/>
          <w:sz w:val="24"/>
        </w:rPr>
      </w:pPr>
      <w:r w:rsidRPr="00B271A0">
        <w:rPr>
          <w:rFonts w:ascii="Times New Roman" w:hAnsi="Times New Roman" w:cs="Times New Roman"/>
          <w:b/>
          <w:sz w:val="24"/>
        </w:rPr>
        <w:t>5. Срок реализации муниципальной программы</w:t>
      </w:r>
    </w:p>
    <w:p w:rsidR="0074179E" w:rsidRPr="00B271A0" w:rsidRDefault="0074179E" w:rsidP="0074179E">
      <w:pPr>
        <w:pStyle w:val="11"/>
        <w:jc w:val="both"/>
        <w:rPr>
          <w:rFonts w:ascii="Times New Roman" w:hAnsi="Times New Roman" w:cs="Times New Roman"/>
          <w:b/>
          <w:sz w:val="24"/>
        </w:rPr>
      </w:pPr>
    </w:p>
    <w:p w:rsidR="0074179E" w:rsidRPr="00B271A0" w:rsidRDefault="0074179E" w:rsidP="0074179E">
      <w:pPr>
        <w:pStyle w:val="11"/>
        <w:ind w:firstLine="708"/>
        <w:jc w:val="both"/>
        <w:rPr>
          <w:rFonts w:ascii="Times New Roman" w:hAnsi="Times New Roman" w:cs="Times New Roman"/>
          <w:sz w:val="24"/>
          <w:highlight w:val="yellow"/>
        </w:rPr>
      </w:pPr>
      <w:r w:rsidRPr="00B271A0">
        <w:rPr>
          <w:rFonts w:ascii="Times New Roman" w:hAnsi="Times New Roman" w:cs="Times New Roman"/>
          <w:sz w:val="24"/>
        </w:rPr>
        <w:t>Реализация программы осуществляется в течение 2018-202</w:t>
      </w:r>
      <w:r w:rsidR="00382EBA" w:rsidRPr="00B271A0">
        <w:rPr>
          <w:rFonts w:ascii="Times New Roman" w:hAnsi="Times New Roman" w:cs="Times New Roman"/>
          <w:sz w:val="24"/>
        </w:rPr>
        <w:t>6</w:t>
      </w:r>
      <w:r w:rsidRPr="00B271A0">
        <w:rPr>
          <w:rFonts w:ascii="Times New Roman" w:hAnsi="Times New Roman" w:cs="Times New Roman"/>
          <w:sz w:val="24"/>
        </w:rPr>
        <w:t xml:space="preserve"> годов в один этап</w:t>
      </w:r>
      <w:r w:rsidRPr="00B271A0">
        <w:rPr>
          <w:rFonts w:ascii="Times New Roman" w:hAnsi="Times New Roman" w:cs="Times New Roman"/>
          <w:sz w:val="24"/>
          <w:highlight w:val="yellow"/>
        </w:rPr>
        <w:t>.</w:t>
      </w:r>
    </w:p>
    <w:p w:rsidR="0074179E" w:rsidRPr="00B271A0" w:rsidRDefault="0074179E" w:rsidP="0074179E">
      <w:pPr>
        <w:pStyle w:val="11"/>
        <w:jc w:val="left"/>
        <w:rPr>
          <w:rFonts w:ascii="Times New Roman" w:hAnsi="Times New Roman" w:cs="Times New Roman"/>
          <w:sz w:val="24"/>
        </w:rPr>
      </w:pPr>
    </w:p>
    <w:p w:rsidR="00BF6CB6"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 xml:space="preserve">6. Объем и источники финансирования муниципальной программы </w:t>
      </w:r>
    </w:p>
    <w:p w:rsidR="00BF6CB6"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 xml:space="preserve">в целом и по годам ее реализации, а также обоснование потребности </w:t>
      </w: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в необходимых финансовых ресурсах</w:t>
      </w:r>
    </w:p>
    <w:p w:rsidR="0074179E" w:rsidRPr="00B271A0" w:rsidRDefault="0074179E" w:rsidP="0074179E">
      <w:pPr>
        <w:pStyle w:val="11"/>
        <w:rPr>
          <w:rFonts w:ascii="Times New Roman" w:hAnsi="Times New Roman" w:cs="Times New Roman"/>
          <w:b/>
          <w:sz w:val="24"/>
        </w:rPr>
      </w:pPr>
    </w:p>
    <w:p w:rsidR="00954F1B" w:rsidRPr="00B271A0" w:rsidRDefault="00954F1B" w:rsidP="00954F1B">
      <w:pPr>
        <w:widowControl w:val="0"/>
        <w:autoSpaceDE w:val="0"/>
        <w:autoSpaceDN w:val="0"/>
        <w:adjustRightInd w:val="0"/>
        <w:ind w:firstLine="540"/>
        <w:jc w:val="both"/>
      </w:pPr>
      <w:r w:rsidRPr="00B271A0">
        <w:t xml:space="preserve">Общий объем финансирования составит </w:t>
      </w:r>
      <w:r>
        <w:t>123 046 698,34</w:t>
      </w:r>
      <w:r w:rsidRPr="00B271A0">
        <w:t xml:space="preserve"> рублей</w:t>
      </w:r>
      <w:r>
        <w:t xml:space="preserve"> </w:t>
      </w:r>
      <w:r w:rsidRPr="00B271A0">
        <w:t>(приложение к муниципальной программе), в том числе по годам:</w:t>
      </w:r>
    </w:p>
    <w:p w:rsidR="00954F1B" w:rsidRPr="00B271A0" w:rsidRDefault="00954F1B" w:rsidP="00954F1B">
      <w:pPr>
        <w:pStyle w:val="a5"/>
        <w:tabs>
          <w:tab w:val="left" w:pos="348"/>
          <w:tab w:val="center" w:pos="2661"/>
        </w:tabs>
        <w:ind w:firstLine="540"/>
        <w:jc w:val="left"/>
        <w:rPr>
          <w:rFonts w:ascii="Times New Roman" w:hAnsi="Times New Roman" w:cs="Times New Roman"/>
          <w:sz w:val="24"/>
        </w:rPr>
      </w:pPr>
      <w:r w:rsidRPr="00B271A0">
        <w:rPr>
          <w:rFonts w:ascii="Times New Roman" w:hAnsi="Times New Roman" w:cs="Times New Roman"/>
          <w:sz w:val="24"/>
        </w:rPr>
        <w:t>в 2018 году – 9 525 494,45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в 2019 году – 11 600 381,38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в 2020 году – 14 600 127,24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в 2021 году – 17 133 983,11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в 2022 году – 22 933 200,05</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в 2023 году – 12 991 428,37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2024 году – </w:t>
      </w:r>
      <w:r>
        <w:rPr>
          <w:rFonts w:ascii="Times New Roman" w:hAnsi="Times New Roman" w:cs="Times New Roman"/>
          <w:sz w:val="24"/>
        </w:rPr>
        <w:t>14 988 190,72</w:t>
      </w:r>
      <w:r w:rsidRPr="00B271A0">
        <w:rPr>
          <w:rFonts w:ascii="Times New Roman" w:hAnsi="Times New Roman" w:cs="Times New Roman"/>
          <w:sz w:val="24"/>
        </w:rPr>
        <w:t xml:space="preserve">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2025 году – </w:t>
      </w:r>
      <w:r>
        <w:rPr>
          <w:rFonts w:ascii="Times New Roman" w:hAnsi="Times New Roman" w:cs="Times New Roman"/>
          <w:sz w:val="24"/>
        </w:rPr>
        <w:t>9 769 109,88 р</w:t>
      </w:r>
      <w:r w:rsidRPr="00B271A0">
        <w:rPr>
          <w:rFonts w:ascii="Times New Roman" w:hAnsi="Times New Roman" w:cs="Times New Roman"/>
          <w:sz w:val="24"/>
        </w:rPr>
        <w:t>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2026 году – </w:t>
      </w:r>
      <w:r>
        <w:rPr>
          <w:rFonts w:ascii="Times New Roman" w:hAnsi="Times New Roman" w:cs="Times New Roman"/>
          <w:sz w:val="24"/>
        </w:rPr>
        <w:t>9 504 783,14</w:t>
      </w:r>
      <w:r w:rsidRPr="00B271A0">
        <w:rPr>
          <w:rFonts w:ascii="Times New Roman" w:hAnsi="Times New Roman" w:cs="Times New Roman"/>
          <w:sz w:val="24"/>
        </w:rPr>
        <w:t xml:space="preserve"> </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widowControl w:val="0"/>
        <w:autoSpaceDE w:val="0"/>
        <w:autoSpaceDN w:val="0"/>
        <w:adjustRightInd w:val="0"/>
        <w:ind w:firstLine="540"/>
        <w:jc w:val="both"/>
      </w:pPr>
      <w:r w:rsidRPr="00B271A0">
        <w:t xml:space="preserve">Из общего объема расходы местного бюджета за счет налоговых и неналоговых </w:t>
      </w:r>
      <w:r w:rsidRPr="00B271A0">
        <w:lastRenderedPageBreak/>
        <w:t>доходов, поступлений нецелевого характера составят</w:t>
      </w:r>
      <w:r>
        <w:t xml:space="preserve"> 86 381 934,06</w:t>
      </w:r>
      <w:r w:rsidRPr="00B271A0">
        <w:t xml:space="preserve"> рублей, в том числе по годам:</w:t>
      </w:r>
    </w:p>
    <w:p w:rsidR="00954F1B" w:rsidRPr="00B271A0" w:rsidRDefault="00954F1B" w:rsidP="00954F1B">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2018 году – 6 956 811,45 рублей;</w:t>
      </w:r>
    </w:p>
    <w:p w:rsidR="00954F1B" w:rsidRPr="00B271A0" w:rsidRDefault="00954F1B" w:rsidP="00954F1B">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2019 году – 7 244 313,81 рублей;</w:t>
      </w:r>
    </w:p>
    <w:p w:rsidR="00954F1B" w:rsidRPr="00B271A0" w:rsidRDefault="00954F1B" w:rsidP="00954F1B">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2020 году – 7 630 926,53 рублей;</w:t>
      </w:r>
    </w:p>
    <w:p w:rsidR="00954F1B" w:rsidRPr="00B271A0" w:rsidRDefault="00954F1B" w:rsidP="00954F1B">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2021 году – 9 954 520,07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в 2022 году – 9 432 607,93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2023 году – 11 985 042,53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2024 году – </w:t>
      </w:r>
      <w:r>
        <w:rPr>
          <w:rFonts w:ascii="Times New Roman" w:hAnsi="Times New Roman" w:cs="Times New Roman"/>
          <w:sz w:val="24"/>
        </w:rPr>
        <w:t>14 314 442,72</w:t>
      </w:r>
      <w:r w:rsidRPr="00B271A0">
        <w:rPr>
          <w:rFonts w:ascii="Times New Roman" w:hAnsi="Times New Roman" w:cs="Times New Roman"/>
          <w:sz w:val="24"/>
        </w:rPr>
        <w:t xml:space="preserve">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2025 году – </w:t>
      </w:r>
      <w:r>
        <w:rPr>
          <w:rFonts w:ascii="Times New Roman" w:hAnsi="Times New Roman" w:cs="Times New Roman"/>
          <w:sz w:val="24"/>
        </w:rPr>
        <w:t>9 573 109,88</w:t>
      </w:r>
      <w:r w:rsidRPr="00B271A0">
        <w:rPr>
          <w:rFonts w:ascii="Times New Roman" w:hAnsi="Times New Roman" w:cs="Times New Roman"/>
          <w:sz w:val="24"/>
        </w:rPr>
        <w:t xml:space="preserve"> рублей;</w:t>
      </w:r>
    </w:p>
    <w:p w:rsidR="00954F1B" w:rsidRPr="00B271A0" w:rsidRDefault="00954F1B" w:rsidP="00954F1B">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2026 году – </w:t>
      </w:r>
      <w:r>
        <w:rPr>
          <w:rFonts w:ascii="Times New Roman" w:hAnsi="Times New Roman" w:cs="Times New Roman"/>
          <w:sz w:val="24"/>
        </w:rPr>
        <w:t>9 290 159,14</w:t>
      </w:r>
      <w:r w:rsidRPr="00B271A0">
        <w:rPr>
          <w:rFonts w:ascii="Times New Roman" w:hAnsi="Times New Roman" w:cs="Times New Roman"/>
          <w:sz w:val="24"/>
        </w:rPr>
        <w:t xml:space="preserve"> рублей.</w:t>
      </w:r>
    </w:p>
    <w:p w:rsidR="0074179E" w:rsidRPr="00B271A0" w:rsidRDefault="0074179E" w:rsidP="00BF6CB6">
      <w:pPr>
        <w:spacing w:line="233" w:lineRule="auto"/>
        <w:ind w:firstLine="567"/>
        <w:jc w:val="both"/>
      </w:pPr>
      <w:r w:rsidRPr="00B271A0">
        <w:t>Объемы и источники финансирования Программы подлежат ежегодной корректировке при формировании местного бюджета.</w:t>
      </w:r>
    </w:p>
    <w:p w:rsidR="0074179E" w:rsidRPr="00B271A0" w:rsidRDefault="0074179E" w:rsidP="00BF6CB6">
      <w:pPr>
        <w:spacing w:line="233" w:lineRule="auto"/>
        <w:ind w:firstLine="567"/>
        <w:jc w:val="both"/>
      </w:pPr>
      <w:r w:rsidRPr="00B271A0">
        <w:t>Финансирование Программы осуществляется в пределах средств, предусматриваемых ежегодно в бюджете главных распорядителей средств.</w:t>
      </w:r>
    </w:p>
    <w:p w:rsidR="0074179E" w:rsidRPr="00B271A0" w:rsidRDefault="0074179E" w:rsidP="00BF6CB6">
      <w:pPr>
        <w:spacing w:line="233" w:lineRule="auto"/>
        <w:ind w:firstLine="567"/>
        <w:jc w:val="both"/>
      </w:pPr>
      <w:r w:rsidRPr="00B271A0">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74179E" w:rsidRPr="00B271A0" w:rsidRDefault="0074179E" w:rsidP="0074179E">
      <w:pPr>
        <w:pStyle w:val="11"/>
        <w:rPr>
          <w:rFonts w:ascii="Times New Roman" w:hAnsi="Times New Roman" w:cs="Times New Roman"/>
          <w:b/>
          <w:sz w:val="24"/>
          <w:highlight w:val="yellow"/>
        </w:rPr>
      </w:pP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7. Механизм реализации, организация</w:t>
      </w: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управления программой и контроль за ходом ее реализации</w:t>
      </w:r>
    </w:p>
    <w:p w:rsidR="0074179E" w:rsidRPr="00B271A0" w:rsidRDefault="0074179E" w:rsidP="0074179E">
      <w:pPr>
        <w:pStyle w:val="11"/>
        <w:jc w:val="both"/>
        <w:rPr>
          <w:rFonts w:ascii="Times New Roman" w:hAnsi="Times New Roman" w:cs="Times New Roman"/>
          <w:b/>
          <w:sz w:val="24"/>
        </w:rPr>
      </w:pPr>
    </w:p>
    <w:p w:rsidR="0074179E" w:rsidRPr="00B271A0" w:rsidRDefault="0074179E" w:rsidP="00C406D1">
      <w:pPr>
        <w:pStyle w:val="11"/>
        <w:ind w:firstLine="567"/>
        <w:jc w:val="both"/>
        <w:rPr>
          <w:rFonts w:ascii="Times New Roman" w:hAnsi="Times New Roman" w:cs="Times New Roman"/>
          <w:sz w:val="24"/>
        </w:rPr>
      </w:pPr>
      <w:r w:rsidRPr="00B271A0">
        <w:rPr>
          <w:rFonts w:ascii="Times New Roman" w:hAnsi="Times New Roman" w:cs="Times New Roman"/>
          <w:sz w:val="24"/>
        </w:rPr>
        <w:tab/>
        <w:t>Заказчиком Программы является Администрация Воронцовского сельского поселения.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Администрация Воронцовского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Реализация Программы осуществляется на основе:</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1. Условий, порядка и правил, утвержденных федеральными и областными нормативными правовыми актами.</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2. Муниципальных контрактов, заключенных в соответствии</w:t>
      </w:r>
      <w:r w:rsidRPr="00B271A0">
        <w:rPr>
          <w:rFonts w:ascii="Times New Roman" w:hAnsi="Times New Roman" w:cs="Times New Roman"/>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Управление Программой включает в себя:</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оценку эффективности реализации разделов Программы;</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обобщение отчетных материалов, подготовку и представление в установленном порядке отчетов о ходе реализации Программы.</w:t>
      </w:r>
      <w:r w:rsidRPr="00B271A0">
        <w:rPr>
          <w:rFonts w:ascii="Times New Roman" w:hAnsi="Times New Roman" w:cs="Times New Roman"/>
          <w:sz w:val="24"/>
        </w:rPr>
        <w:tab/>
      </w:r>
      <w:r w:rsidRPr="00B271A0">
        <w:rPr>
          <w:rFonts w:ascii="Times New Roman" w:hAnsi="Times New Roman" w:cs="Times New Roman"/>
          <w:sz w:val="24"/>
        </w:rPr>
        <w:br/>
      </w:r>
      <w:r w:rsidRPr="00B271A0">
        <w:rPr>
          <w:rFonts w:ascii="Times New Roman" w:hAnsi="Times New Roman" w:cs="Times New Roman"/>
          <w:sz w:val="24"/>
        </w:rPr>
        <w:tab/>
        <w:t>Отчеты о ходе реализации Программы по результатам за год и за весь период действия подлежат утверждению постановлением Администрации Воронцовского сельского поселения.</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Контроль за ходом реализации муниципальной Программы осуществляет по итогам каждого года Администрация Воронцовского сельского поселения в соответствии с ее полномочиями, установленными федеральным и областным законодательством.</w:t>
      </w:r>
    </w:p>
    <w:p w:rsidR="008B4C28" w:rsidRPr="00B271A0" w:rsidRDefault="008B4C28" w:rsidP="00C406D1">
      <w:pPr>
        <w:pStyle w:val="11"/>
        <w:ind w:firstLine="709"/>
        <w:jc w:val="both"/>
        <w:rPr>
          <w:rFonts w:ascii="Times New Roman" w:hAnsi="Times New Roman" w:cs="Times New Roman"/>
          <w:sz w:val="24"/>
          <w:highlight w:val="yellow"/>
        </w:rPr>
      </w:pPr>
    </w:p>
    <w:p w:rsidR="008B4C28" w:rsidRPr="00B271A0" w:rsidRDefault="008B4C28">
      <w:pPr>
        <w:pStyle w:val="11"/>
        <w:jc w:val="both"/>
        <w:rPr>
          <w:rFonts w:ascii="Times New Roman" w:hAnsi="Times New Roman" w:cs="Times New Roman"/>
          <w:b/>
          <w:sz w:val="24"/>
          <w:highlight w:val="yellow"/>
        </w:rPr>
      </w:pPr>
    </w:p>
    <w:p w:rsidR="008B4C28" w:rsidRPr="00B271A0" w:rsidRDefault="008B4C28">
      <w:pPr>
        <w:jc w:val="center"/>
      </w:pPr>
      <w:r w:rsidRPr="00B271A0">
        <w:rPr>
          <w:b/>
        </w:rPr>
        <w:lastRenderedPageBreak/>
        <w:t>Подпрограмма 1. «Муниципальное управление, управление муниципальным имуществом Воронцовского сельского поселения»</w:t>
      </w:r>
    </w:p>
    <w:p w:rsidR="000E0C9B" w:rsidRPr="00B271A0" w:rsidRDefault="000E0C9B">
      <w:pPr>
        <w:pStyle w:val="11"/>
        <w:jc w:val="left"/>
        <w:rPr>
          <w:rFonts w:ascii="Times New Roman" w:hAnsi="Times New Roman" w:cs="Times New Roman"/>
          <w:b/>
          <w:sz w:val="24"/>
        </w:rPr>
      </w:pPr>
    </w:p>
    <w:p w:rsidR="008B4C28" w:rsidRPr="00B271A0" w:rsidRDefault="008B4C28" w:rsidP="000E0C9B">
      <w:pPr>
        <w:pStyle w:val="11"/>
        <w:rPr>
          <w:rFonts w:ascii="Times New Roman" w:hAnsi="Times New Roman" w:cs="Times New Roman"/>
          <w:b/>
          <w:sz w:val="24"/>
        </w:rPr>
      </w:pPr>
      <w:r w:rsidRPr="00B271A0">
        <w:rPr>
          <w:rFonts w:ascii="Times New Roman" w:hAnsi="Times New Roman" w:cs="Times New Roman"/>
          <w:b/>
          <w:sz w:val="24"/>
        </w:rPr>
        <w:t>1. ПАСПОРТ</w:t>
      </w:r>
    </w:p>
    <w:p w:rsidR="008B4C28" w:rsidRPr="00B271A0" w:rsidRDefault="000E0C9B">
      <w:pPr>
        <w:pStyle w:val="11"/>
        <w:rPr>
          <w:rFonts w:ascii="Times New Roman" w:hAnsi="Times New Roman" w:cs="Times New Roman"/>
          <w:b/>
          <w:sz w:val="24"/>
        </w:rPr>
      </w:pPr>
      <w:r w:rsidRPr="00B271A0">
        <w:rPr>
          <w:rFonts w:ascii="Times New Roman" w:hAnsi="Times New Roman" w:cs="Times New Roman"/>
          <w:b/>
          <w:sz w:val="24"/>
        </w:rPr>
        <w:t>П</w:t>
      </w:r>
      <w:r w:rsidR="008B4C28" w:rsidRPr="00B271A0">
        <w:rPr>
          <w:rFonts w:ascii="Times New Roman" w:hAnsi="Times New Roman" w:cs="Times New Roman"/>
          <w:b/>
          <w:sz w:val="24"/>
        </w:rPr>
        <w:t>одпрограммы</w:t>
      </w:r>
      <w:r w:rsidRPr="00B271A0">
        <w:rPr>
          <w:rFonts w:ascii="Times New Roman" w:hAnsi="Times New Roman" w:cs="Times New Roman"/>
          <w:b/>
          <w:sz w:val="24"/>
        </w:rPr>
        <w:t xml:space="preserve"> 1</w:t>
      </w:r>
      <w:r w:rsidR="008B4C28" w:rsidRPr="00B271A0">
        <w:rPr>
          <w:rFonts w:ascii="Times New Roman" w:hAnsi="Times New Roman" w:cs="Times New Roman"/>
          <w:b/>
          <w:sz w:val="24"/>
        </w:rPr>
        <w:t xml:space="preserve"> муниципальной программы Воронцовского сельского поселения</w:t>
      </w:r>
    </w:p>
    <w:p w:rsidR="008B4C28" w:rsidRPr="00B271A0" w:rsidRDefault="008B4C28">
      <w:pPr>
        <w:pStyle w:val="11"/>
        <w:jc w:val="both"/>
        <w:rPr>
          <w:rFonts w:ascii="Times New Roman" w:hAnsi="Times New Roman" w:cs="Times New Roman"/>
          <w:b/>
          <w:sz w:val="24"/>
          <w:highlight w:val="yellow"/>
        </w:rPr>
      </w:pPr>
    </w:p>
    <w:tbl>
      <w:tblPr>
        <w:tblW w:w="0" w:type="auto"/>
        <w:tblInd w:w="-5" w:type="dxa"/>
        <w:tblLayout w:type="fixed"/>
        <w:tblLook w:val="0000"/>
      </w:tblPr>
      <w:tblGrid>
        <w:gridCol w:w="4219"/>
        <w:gridCol w:w="5362"/>
      </w:tblGrid>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77152F">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подпрограммы муниципальной программы Воронцовского сельского поселения (далее – подпрограмма)</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77152F">
            <w:pPr>
              <w:pStyle w:val="11"/>
              <w:jc w:val="both"/>
              <w:rPr>
                <w:rFonts w:ascii="Times New Roman" w:hAnsi="Times New Roman" w:cs="Times New Roman"/>
                <w:sz w:val="24"/>
              </w:rPr>
            </w:pPr>
            <w:r w:rsidRPr="00B271A0">
              <w:rPr>
                <w:rFonts w:ascii="Times New Roman" w:hAnsi="Times New Roman" w:cs="Times New Roman"/>
                <w:sz w:val="24"/>
              </w:rPr>
              <w:t>Муниципальное управление, управление муниципальным имуществом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0E0C9B">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0E0C9B" w:rsidRPr="00B271A0">
              <w:rPr>
                <w:rFonts w:ascii="Times New Roman" w:hAnsi="Times New Roman" w:cs="Times New Roman"/>
                <w:sz w:val="24"/>
              </w:rPr>
              <w:t xml:space="preserve"> (далее 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0E0C9B">
            <w:pPr>
              <w:pStyle w:val="11"/>
              <w:jc w:val="both"/>
              <w:rPr>
                <w:rFonts w:ascii="Times New Roman" w:hAnsi="Times New Roman" w:cs="Times New Roman"/>
                <w:sz w:val="24"/>
                <w:highlight w:val="yellow"/>
              </w:rPr>
            </w:pPr>
            <w:r w:rsidRPr="00B271A0">
              <w:rPr>
                <w:rFonts w:ascii="Times New Roman" w:hAnsi="Times New Roman" w:cs="Times New Roman"/>
                <w:sz w:val="24"/>
              </w:rPr>
              <w:t>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0E0C9B">
            <w:pPr>
              <w:pStyle w:val="11"/>
              <w:jc w:val="both"/>
              <w:rPr>
                <w:rFonts w:ascii="Times New Roman" w:hAnsi="Times New Roman" w:cs="Times New Roman"/>
                <w:sz w:val="24"/>
                <w:highlight w:val="yellow"/>
              </w:rPr>
            </w:pPr>
            <w:r w:rsidRPr="00B271A0">
              <w:rPr>
                <w:rFonts w:ascii="Times New Roman" w:hAnsi="Times New Roman" w:cs="Times New Roman"/>
                <w:sz w:val="24"/>
              </w:rPr>
              <w:t>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EB0699">
            <w:pPr>
              <w:pStyle w:val="11"/>
              <w:jc w:val="both"/>
              <w:rPr>
                <w:rFonts w:ascii="Times New Roman" w:hAnsi="Times New Roman" w:cs="Times New Roman"/>
                <w:sz w:val="24"/>
              </w:rPr>
            </w:pPr>
            <w:r w:rsidRPr="00B271A0">
              <w:rPr>
                <w:rFonts w:ascii="Times New Roman" w:hAnsi="Times New Roman" w:cs="Times New Roman"/>
                <w:sz w:val="24"/>
              </w:rPr>
              <w:t>201</w:t>
            </w:r>
            <w:r w:rsidR="00076C15" w:rsidRPr="00B271A0">
              <w:rPr>
                <w:rFonts w:ascii="Times New Roman" w:hAnsi="Times New Roman" w:cs="Times New Roman"/>
                <w:sz w:val="24"/>
              </w:rPr>
              <w:t>8</w:t>
            </w:r>
            <w:r w:rsidRPr="00B271A0">
              <w:rPr>
                <w:rFonts w:ascii="Times New Roman" w:hAnsi="Times New Roman" w:cs="Times New Roman"/>
                <w:sz w:val="24"/>
              </w:rPr>
              <w:t>-202</w:t>
            </w:r>
            <w:r w:rsidR="00FA019C" w:rsidRPr="00B271A0">
              <w:rPr>
                <w:rFonts w:ascii="Times New Roman" w:hAnsi="Times New Roman" w:cs="Times New Roman"/>
                <w:sz w:val="24"/>
              </w:rPr>
              <w:t>6</w:t>
            </w:r>
            <w:r w:rsidRPr="00B271A0">
              <w:rPr>
                <w:rFonts w:ascii="Times New Roman" w:hAnsi="Times New Roman" w:cs="Times New Roman"/>
                <w:sz w:val="24"/>
              </w:rPr>
              <w:t xml:space="preserve"> годы</w:t>
            </w:r>
          </w:p>
        </w:tc>
      </w:tr>
      <w:tr w:rsidR="008B4C28" w:rsidRPr="00B271A0">
        <w:trPr>
          <w:trHeight w:val="4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Формирование и эффективное управление собственностью сельского поселения</w:t>
            </w:r>
          </w:p>
        </w:tc>
      </w:tr>
      <w:tr w:rsidR="008B4C28" w:rsidRPr="00B271A0">
        <w:trPr>
          <w:trHeight w:val="328"/>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Задачи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1. Формирование и развитие собственности сельского поселения</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2. Повышение материально-технического и организационного обеспечения деятельности администрации сельского поселения</w:t>
            </w:r>
          </w:p>
        </w:tc>
      </w:tr>
      <w:tr w:rsidR="008B4C28" w:rsidRPr="00B271A0">
        <w:trPr>
          <w:trHeight w:val="647"/>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Перечень основных мероприятий и (или) ведомственных целевых программ</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1. </w:t>
            </w:r>
            <w:r w:rsidR="00493A00" w:rsidRPr="00B271A0">
              <w:rPr>
                <w:rFonts w:ascii="Times New Roman" w:hAnsi="Times New Roman" w:cs="Times New Roman"/>
                <w:sz w:val="24"/>
              </w:rPr>
              <w:t>Формирование и развитие муниципальной собственности Воронцовского сельского поселения</w:t>
            </w:r>
          </w:p>
          <w:p w:rsidR="008B4C28" w:rsidRPr="00B271A0" w:rsidRDefault="008B4C28" w:rsidP="00FB7F37">
            <w:pPr>
              <w:pStyle w:val="11"/>
              <w:jc w:val="both"/>
              <w:rPr>
                <w:rFonts w:ascii="Times New Roman" w:hAnsi="Times New Roman" w:cs="Times New Roman"/>
                <w:sz w:val="24"/>
              </w:rPr>
            </w:pPr>
            <w:r w:rsidRPr="00B271A0">
              <w:rPr>
                <w:rFonts w:ascii="Times New Roman" w:hAnsi="Times New Roman" w:cs="Times New Roman"/>
                <w:sz w:val="24"/>
              </w:rPr>
              <w:t xml:space="preserve">2. </w:t>
            </w:r>
            <w:r w:rsidR="00493A00" w:rsidRPr="00B271A0">
              <w:rPr>
                <w:rFonts w:ascii="Times New Roman" w:hAnsi="Times New Roman" w:cs="Times New Roman"/>
                <w:sz w:val="24"/>
              </w:rPr>
              <w:t>"Повышение эффективности деятельности администрации Воронцовского сельского поселения.</w:t>
            </w:r>
          </w:p>
        </w:tc>
      </w:tr>
      <w:tr w:rsidR="008B4C28" w:rsidRPr="00B271A0">
        <w:trPr>
          <w:trHeight w:val="7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bookmarkStart w:id="3" w:name="_Hlk158917805"/>
            <w:r w:rsidRPr="00B271A0">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sidR="005663AE">
              <w:rPr>
                <w:rFonts w:ascii="Times New Roman" w:hAnsi="Times New Roman" w:cs="Times New Roman"/>
                <w:sz w:val="24"/>
              </w:rPr>
              <w:t>69</w:t>
            </w:r>
            <w:r w:rsidR="00954F1B">
              <w:rPr>
                <w:rFonts w:ascii="Times New Roman" w:hAnsi="Times New Roman" w:cs="Times New Roman"/>
                <w:sz w:val="24"/>
              </w:rPr>
              <w:t> 095 517,57</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B14692">
              <w:rPr>
                <w:rFonts w:ascii="Times New Roman" w:hAnsi="Times New Roman" w:cs="Times New Roman"/>
                <w:sz w:val="24"/>
              </w:rPr>
              <w:t xml:space="preserve"> </w:t>
            </w:r>
            <w:r w:rsidR="00570D2A" w:rsidRPr="00B271A0">
              <w:rPr>
                <w:rFonts w:ascii="Times New Roman" w:hAnsi="Times New Roman" w:cs="Times New Roman"/>
                <w:sz w:val="24"/>
              </w:rPr>
              <w:t>(приложение к муниципальной программе)</w:t>
            </w:r>
            <w:r w:rsidRPr="00B271A0">
              <w:rPr>
                <w:rFonts w:ascii="Times New Roman" w:hAnsi="Times New Roman" w:cs="Times New Roman"/>
                <w:sz w:val="24"/>
              </w:rPr>
              <w:t>, в том числе по годам:</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- 2018 год – </w:t>
            </w:r>
            <w:r w:rsidR="00116D68" w:rsidRPr="00B271A0">
              <w:rPr>
                <w:rFonts w:ascii="Times New Roman" w:eastAsia="Calibri" w:hAnsi="Times New Roman" w:cs="Times New Roman"/>
                <w:sz w:val="24"/>
              </w:rPr>
              <w:t>5</w:t>
            </w:r>
            <w:r w:rsidR="00B45137" w:rsidRPr="00B271A0">
              <w:rPr>
                <w:rFonts w:ascii="Times New Roman" w:eastAsia="Calibri" w:hAnsi="Times New Roman" w:cs="Times New Roman"/>
                <w:sz w:val="24"/>
              </w:rPr>
              <w:t> </w:t>
            </w:r>
            <w:r w:rsidR="00116D68" w:rsidRPr="00B271A0">
              <w:rPr>
                <w:rFonts w:ascii="Times New Roman" w:eastAsia="Calibri" w:hAnsi="Times New Roman" w:cs="Times New Roman"/>
                <w:sz w:val="24"/>
              </w:rPr>
              <w:t>0</w:t>
            </w:r>
            <w:r w:rsidR="00EE632B" w:rsidRPr="00B271A0">
              <w:rPr>
                <w:rFonts w:ascii="Times New Roman" w:eastAsia="Calibri" w:hAnsi="Times New Roman" w:cs="Times New Roman"/>
                <w:sz w:val="24"/>
              </w:rPr>
              <w:t>87</w:t>
            </w:r>
            <w:r w:rsidR="00B45137" w:rsidRPr="00B271A0">
              <w:rPr>
                <w:rFonts w:ascii="Times New Roman" w:eastAsia="Calibri" w:hAnsi="Times New Roman" w:cs="Times New Roman"/>
                <w:sz w:val="24"/>
              </w:rPr>
              <w:t xml:space="preserve"> 790</w:t>
            </w:r>
            <w:r w:rsidR="00116D68" w:rsidRPr="00B271A0">
              <w:rPr>
                <w:rFonts w:ascii="Times New Roman" w:eastAsia="Calibri" w:hAnsi="Times New Roman" w:cs="Times New Roman"/>
                <w:sz w:val="24"/>
              </w:rPr>
              <w:t>,</w:t>
            </w:r>
            <w:r w:rsidR="00B45137" w:rsidRPr="00B271A0">
              <w:rPr>
                <w:rFonts w:ascii="Times New Roman" w:eastAsia="Calibri" w:hAnsi="Times New Roman" w:cs="Times New Roman"/>
                <w:sz w:val="24"/>
              </w:rPr>
              <w:t>55</w:t>
            </w:r>
            <w:r w:rsidR="00B14692">
              <w:rPr>
                <w:rFonts w:ascii="Times New Roman" w:eastAsia="Calibri"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- 2019 год – </w:t>
            </w:r>
            <w:r w:rsidR="00E650C5" w:rsidRPr="00B271A0">
              <w:rPr>
                <w:rFonts w:ascii="Times New Roman" w:hAnsi="Times New Roman" w:cs="Times New Roman"/>
                <w:sz w:val="24"/>
              </w:rPr>
              <w:t>5</w:t>
            </w:r>
            <w:r w:rsidR="00B45137" w:rsidRPr="00B271A0">
              <w:rPr>
                <w:rFonts w:ascii="Times New Roman" w:hAnsi="Times New Roman" w:cs="Times New Roman"/>
                <w:sz w:val="24"/>
              </w:rPr>
              <w:t> </w:t>
            </w:r>
            <w:r w:rsidR="00E650C5" w:rsidRPr="00B271A0">
              <w:rPr>
                <w:rFonts w:ascii="Times New Roman" w:hAnsi="Times New Roman" w:cs="Times New Roman"/>
                <w:sz w:val="24"/>
              </w:rPr>
              <w:t>3</w:t>
            </w:r>
            <w:r w:rsidR="007765AA" w:rsidRPr="00B271A0">
              <w:rPr>
                <w:rFonts w:ascii="Times New Roman" w:hAnsi="Times New Roman" w:cs="Times New Roman"/>
                <w:sz w:val="24"/>
              </w:rPr>
              <w:t>54</w:t>
            </w:r>
            <w:r w:rsidR="00B45137" w:rsidRPr="00B271A0">
              <w:rPr>
                <w:rFonts w:ascii="Times New Roman" w:hAnsi="Times New Roman" w:cs="Times New Roman"/>
                <w:sz w:val="24"/>
              </w:rPr>
              <w:t xml:space="preserve"> 175</w:t>
            </w:r>
            <w:r w:rsidR="00E650C5" w:rsidRPr="00B271A0">
              <w:rPr>
                <w:rFonts w:ascii="Times New Roman" w:hAnsi="Times New Roman" w:cs="Times New Roman"/>
                <w:sz w:val="24"/>
              </w:rPr>
              <w:t>,</w:t>
            </w:r>
            <w:r w:rsidR="00B45137" w:rsidRPr="00B271A0">
              <w:rPr>
                <w:rFonts w:ascii="Times New Roman" w:hAnsi="Times New Roman" w:cs="Times New Roman"/>
                <w:sz w:val="24"/>
              </w:rPr>
              <w:t>85</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- 2020 год  -  </w:t>
            </w:r>
            <w:r w:rsidR="007765AA" w:rsidRPr="00B271A0">
              <w:rPr>
                <w:rFonts w:ascii="Times New Roman" w:hAnsi="Times New Roman" w:cs="Times New Roman"/>
                <w:sz w:val="24"/>
              </w:rPr>
              <w:t>1</w:t>
            </w:r>
            <w:r w:rsidR="00CE7AF4" w:rsidRPr="00B271A0">
              <w:rPr>
                <w:rFonts w:ascii="Times New Roman" w:hAnsi="Times New Roman" w:cs="Times New Roman"/>
                <w:sz w:val="24"/>
              </w:rPr>
              <w:t>0</w:t>
            </w:r>
            <w:r w:rsidR="00B45137" w:rsidRPr="00B271A0">
              <w:rPr>
                <w:rFonts w:ascii="Times New Roman" w:hAnsi="Times New Roman" w:cs="Times New Roman"/>
                <w:sz w:val="24"/>
              </w:rPr>
              <w:t> </w:t>
            </w:r>
            <w:r w:rsidR="00CE7AF4" w:rsidRPr="00B271A0">
              <w:rPr>
                <w:rFonts w:ascii="Times New Roman" w:hAnsi="Times New Roman" w:cs="Times New Roman"/>
                <w:sz w:val="24"/>
              </w:rPr>
              <w:t>316</w:t>
            </w:r>
            <w:r w:rsidR="00B45137" w:rsidRPr="00B271A0">
              <w:rPr>
                <w:rFonts w:ascii="Times New Roman" w:hAnsi="Times New Roman" w:cs="Times New Roman"/>
                <w:sz w:val="24"/>
              </w:rPr>
              <w:t xml:space="preserve"> 289</w:t>
            </w:r>
            <w:r w:rsidR="00C56F1E" w:rsidRPr="00B271A0">
              <w:rPr>
                <w:rFonts w:ascii="Times New Roman" w:hAnsi="Times New Roman" w:cs="Times New Roman"/>
                <w:sz w:val="24"/>
              </w:rPr>
              <w:t>,</w:t>
            </w:r>
            <w:r w:rsidR="00B45137" w:rsidRPr="00B271A0">
              <w:rPr>
                <w:rFonts w:ascii="Times New Roman" w:hAnsi="Times New Roman" w:cs="Times New Roman"/>
                <w:sz w:val="24"/>
              </w:rPr>
              <w:t>13</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- 2021 год – </w:t>
            </w:r>
            <w:r w:rsidR="00B45137" w:rsidRPr="00B271A0">
              <w:rPr>
                <w:rFonts w:ascii="Times New Roman" w:hAnsi="Times New Roman" w:cs="Times New Roman"/>
                <w:sz w:val="24"/>
              </w:rPr>
              <w:t>1</w:t>
            </w:r>
            <w:r w:rsidR="00532EE4" w:rsidRPr="00B271A0">
              <w:rPr>
                <w:rFonts w:ascii="Times New Roman" w:hAnsi="Times New Roman" w:cs="Times New Roman"/>
                <w:sz w:val="24"/>
              </w:rPr>
              <w:t>2</w:t>
            </w:r>
            <w:r w:rsidR="00B45137" w:rsidRPr="00B271A0">
              <w:rPr>
                <w:rFonts w:ascii="Times New Roman" w:hAnsi="Times New Roman" w:cs="Times New Roman"/>
                <w:sz w:val="24"/>
              </w:rPr>
              <w:t> </w:t>
            </w:r>
            <w:r w:rsidR="006E08ED" w:rsidRPr="00B271A0">
              <w:rPr>
                <w:rFonts w:ascii="Times New Roman" w:hAnsi="Times New Roman" w:cs="Times New Roman"/>
                <w:sz w:val="24"/>
              </w:rPr>
              <w:t>514696</w:t>
            </w:r>
            <w:r w:rsidR="00570D2A" w:rsidRPr="00B271A0">
              <w:rPr>
                <w:rFonts w:ascii="Times New Roman" w:hAnsi="Times New Roman" w:cs="Times New Roman"/>
                <w:sz w:val="24"/>
              </w:rPr>
              <w:t>,</w:t>
            </w:r>
            <w:r w:rsidR="006E08ED" w:rsidRPr="00B271A0">
              <w:rPr>
                <w:rFonts w:ascii="Times New Roman" w:hAnsi="Times New Roman" w:cs="Times New Roman"/>
                <w:sz w:val="24"/>
              </w:rPr>
              <w:t>72</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- 2022 год – </w:t>
            </w:r>
            <w:r w:rsidR="001E7C30" w:rsidRPr="00B271A0">
              <w:rPr>
                <w:rFonts w:ascii="Times New Roman" w:hAnsi="Times New Roman" w:cs="Times New Roman"/>
                <w:sz w:val="24"/>
              </w:rPr>
              <w:t>6</w:t>
            </w:r>
            <w:r w:rsidR="0095324B" w:rsidRPr="00B271A0">
              <w:rPr>
                <w:rFonts w:ascii="Times New Roman" w:hAnsi="Times New Roman" w:cs="Times New Roman"/>
                <w:sz w:val="24"/>
              </w:rPr>
              <w:t> 107 986,70</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7765AA" w:rsidRPr="00B271A0" w:rsidRDefault="007765AA" w:rsidP="005663AE">
            <w:pPr>
              <w:pStyle w:val="a5"/>
              <w:ind w:firstLine="464"/>
              <w:jc w:val="both"/>
              <w:rPr>
                <w:rFonts w:ascii="Times New Roman" w:hAnsi="Times New Roman" w:cs="Times New Roman"/>
                <w:sz w:val="24"/>
              </w:rPr>
            </w:pPr>
            <w:r w:rsidRPr="00B271A0">
              <w:rPr>
                <w:rFonts w:ascii="Times New Roman" w:hAnsi="Times New Roman" w:cs="Times New Roman"/>
                <w:sz w:val="24"/>
              </w:rPr>
              <w:lastRenderedPageBreak/>
              <w:t xml:space="preserve">- 2023 год – </w:t>
            </w:r>
            <w:r w:rsidR="00FA019C" w:rsidRPr="00B271A0">
              <w:rPr>
                <w:rFonts w:ascii="Times New Roman" w:hAnsi="Times New Roman" w:cs="Times New Roman"/>
                <w:sz w:val="24"/>
              </w:rPr>
              <w:t>6 998 879,45</w:t>
            </w:r>
            <w:r w:rsidRPr="00B271A0">
              <w:rPr>
                <w:rFonts w:ascii="Times New Roman" w:hAnsi="Times New Roman" w:cs="Times New Roman"/>
                <w:sz w:val="24"/>
              </w:rPr>
              <w:t xml:space="preserve"> рублей</w:t>
            </w:r>
            <w:r w:rsidR="001E7C30" w:rsidRPr="00B271A0">
              <w:rPr>
                <w:rFonts w:ascii="Times New Roman" w:hAnsi="Times New Roman" w:cs="Times New Roman"/>
                <w:sz w:val="24"/>
              </w:rPr>
              <w:t>;</w:t>
            </w:r>
          </w:p>
          <w:p w:rsidR="001E7C30" w:rsidRPr="00B271A0" w:rsidRDefault="001E7C30"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- 2024 год – </w:t>
            </w:r>
            <w:r w:rsidR="00954F1B">
              <w:rPr>
                <w:rFonts w:ascii="Times New Roman" w:hAnsi="Times New Roman" w:cs="Times New Roman"/>
                <w:sz w:val="24"/>
              </w:rPr>
              <w:t>8 288 323,71</w:t>
            </w:r>
            <w:r w:rsidRPr="00B271A0">
              <w:rPr>
                <w:rFonts w:ascii="Times New Roman" w:hAnsi="Times New Roman" w:cs="Times New Roman"/>
                <w:sz w:val="24"/>
              </w:rPr>
              <w:t xml:space="preserve"> рублей</w:t>
            </w:r>
            <w:r w:rsidR="004533C0" w:rsidRPr="00B271A0">
              <w:rPr>
                <w:rFonts w:ascii="Times New Roman" w:hAnsi="Times New Roman" w:cs="Times New Roman"/>
                <w:sz w:val="24"/>
              </w:rPr>
              <w:t>;</w:t>
            </w:r>
          </w:p>
          <w:p w:rsidR="004533C0" w:rsidRPr="00B271A0" w:rsidRDefault="001E7C30"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- 2025 год – </w:t>
            </w:r>
            <w:r w:rsidR="00FA019C" w:rsidRPr="00B271A0">
              <w:rPr>
                <w:rFonts w:ascii="Times New Roman" w:hAnsi="Times New Roman" w:cs="Times New Roman"/>
                <w:sz w:val="24"/>
              </w:rPr>
              <w:t>7 308 601,74</w:t>
            </w:r>
            <w:r w:rsidRPr="00B271A0">
              <w:rPr>
                <w:rFonts w:ascii="Times New Roman" w:hAnsi="Times New Roman" w:cs="Times New Roman"/>
                <w:sz w:val="24"/>
              </w:rPr>
              <w:t xml:space="preserve"> рублей</w:t>
            </w:r>
            <w:r w:rsidR="004533C0" w:rsidRPr="00B271A0">
              <w:rPr>
                <w:rFonts w:ascii="Times New Roman" w:hAnsi="Times New Roman" w:cs="Times New Roman"/>
                <w:sz w:val="24"/>
              </w:rPr>
              <w:t>;</w:t>
            </w:r>
          </w:p>
          <w:p w:rsidR="001E7C30" w:rsidRPr="00B271A0" w:rsidRDefault="004533C0"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- 2026 год – </w:t>
            </w:r>
            <w:r w:rsidR="00FA019C" w:rsidRPr="00B271A0">
              <w:rPr>
                <w:rFonts w:ascii="Times New Roman" w:hAnsi="Times New Roman" w:cs="Times New Roman"/>
                <w:sz w:val="24"/>
              </w:rPr>
              <w:t>7 118 865,00</w:t>
            </w:r>
            <w:r w:rsidRPr="00B271A0">
              <w:rPr>
                <w:rFonts w:ascii="Times New Roman" w:hAnsi="Times New Roman" w:cs="Times New Roman"/>
                <w:sz w:val="24"/>
              </w:rPr>
              <w:t xml:space="preserve"> рублей</w:t>
            </w:r>
            <w:r w:rsidR="001E7C30"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954F1B">
              <w:rPr>
                <w:rFonts w:ascii="Times New Roman" w:hAnsi="Times New Roman" w:cs="Times New Roman"/>
                <w:sz w:val="24"/>
              </w:rPr>
              <w:t>56 235 368,60</w:t>
            </w:r>
            <w:r w:rsidRPr="00B271A0">
              <w:rPr>
                <w:rFonts w:ascii="Times New Roman" w:hAnsi="Times New Roman" w:cs="Times New Roman"/>
                <w:sz w:val="24"/>
              </w:rPr>
              <w:t xml:space="preserve"> рублей, в том числе по годам:</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- 2018 год – </w:t>
            </w:r>
            <w:r w:rsidR="00493A00" w:rsidRPr="00B271A0">
              <w:rPr>
                <w:rFonts w:ascii="Times New Roman" w:eastAsia="Calibri" w:hAnsi="Times New Roman" w:cs="Times New Roman"/>
                <w:sz w:val="24"/>
              </w:rPr>
              <w:t xml:space="preserve">4 573 406,55 </w:t>
            </w:r>
            <w:r w:rsidRPr="00B271A0">
              <w:rPr>
                <w:rFonts w:ascii="Times New Roman" w:hAnsi="Times New Roman" w:cs="Times New Roman"/>
                <w:sz w:val="24"/>
              </w:rPr>
              <w:t>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- 2019 год –</w:t>
            </w:r>
            <w:r w:rsidR="00493A00" w:rsidRPr="00B271A0">
              <w:rPr>
                <w:rFonts w:ascii="Times New Roman" w:hAnsi="Times New Roman" w:cs="Times New Roman"/>
                <w:sz w:val="24"/>
              </w:rPr>
              <w:t xml:space="preserve">5 324 700,57 </w:t>
            </w:r>
            <w:r w:rsidRPr="00B271A0">
              <w:rPr>
                <w:rFonts w:ascii="Times New Roman" w:hAnsi="Times New Roman" w:cs="Times New Roman"/>
                <w:sz w:val="24"/>
              </w:rPr>
              <w:t>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- 2020 год</w:t>
            </w:r>
            <w:r w:rsidR="00EE632B" w:rsidRPr="00B271A0">
              <w:rPr>
                <w:rFonts w:ascii="Times New Roman" w:hAnsi="Times New Roman" w:cs="Times New Roman"/>
                <w:sz w:val="24"/>
              </w:rPr>
              <w:t xml:space="preserve"> –</w:t>
            </w:r>
            <w:r w:rsidR="00CE7AF4" w:rsidRPr="00B271A0">
              <w:rPr>
                <w:rFonts w:ascii="Times New Roman" w:hAnsi="Times New Roman" w:cs="Times New Roman"/>
                <w:sz w:val="24"/>
              </w:rPr>
              <w:t>5</w:t>
            </w:r>
            <w:r w:rsidR="00B45137" w:rsidRPr="00B271A0">
              <w:rPr>
                <w:rFonts w:ascii="Times New Roman" w:hAnsi="Times New Roman" w:cs="Times New Roman"/>
                <w:sz w:val="24"/>
              </w:rPr>
              <w:t> 304 971,62</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- 2021 год – </w:t>
            </w:r>
            <w:r w:rsidR="00B45137" w:rsidRPr="00B271A0">
              <w:rPr>
                <w:rFonts w:ascii="Times New Roman" w:hAnsi="Times New Roman" w:cs="Times New Roman"/>
                <w:sz w:val="24"/>
              </w:rPr>
              <w:t>6 </w:t>
            </w:r>
            <w:r w:rsidR="006E08ED" w:rsidRPr="00B271A0">
              <w:rPr>
                <w:rFonts w:ascii="Times New Roman" w:hAnsi="Times New Roman" w:cs="Times New Roman"/>
                <w:sz w:val="24"/>
              </w:rPr>
              <w:t>348</w:t>
            </w:r>
            <w:r w:rsidR="00B45137" w:rsidRPr="00B271A0">
              <w:rPr>
                <w:rFonts w:ascii="Times New Roman" w:hAnsi="Times New Roman" w:cs="Times New Roman"/>
                <w:sz w:val="24"/>
              </w:rPr>
              <w:t> </w:t>
            </w:r>
            <w:r w:rsidR="006E08ED" w:rsidRPr="00B271A0">
              <w:rPr>
                <w:rFonts w:ascii="Times New Roman" w:hAnsi="Times New Roman" w:cs="Times New Roman"/>
                <w:sz w:val="24"/>
              </w:rPr>
              <w:t>412</w:t>
            </w:r>
            <w:r w:rsidR="00B45137" w:rsidRPr="00B271A0">
              <w:rPr>
                <w:rFonts w:ascii="Times New Roman" w:hAnsi="Times New Roman" w:cs="Times New Roman"/>
                <w:sz w:val="24"/>
              </w:rPr>
              <w:t>,</w:t>
            </w:r>
            <w:r w:rsidR="006E08ED" w:rsidRPr="00B271A0">
              <w:rPr>
                <w:rFonts w:ascii="Times New Roman" w:hAnsi="Times New Roman" w:cs="Times New Roman"/>
                <w:sz w:val="24"/>
              </w:rPr>
              <w:t>08</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- 2022 год – </w:t>
            </w:r>
            <w:r w:rsidR="0095324B" w:rsidRPr="00B271A0">
              <w:rPr>
                <w:rFonts w:ascii="Times New Roman" w:hAnsi="Times New Roman" w:cs="Times New Roman"/>
                <w:sz w:val="24"/>
              </w:rPr>
              <w:t>5 778 805,88</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F7634" w:rsidRPr="00B271A0" w:rsidRDefault="007F763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- 2023 год – </w:t>
            </w:r>
            <w:r w:rsidR="00FA019C" w:rsidRPr="00B271A0">
              <w:rPr>
                <w:rFonts w:ascii="Times New Roman" w:hAnsi="Times New Roman" w:cs="Times New Roman"/>
                <w:sz w:val="24"/>
              </w:rPr>
              <w:t>6 821 653,45</w:t>
            </w:r>
            <w:r w:rsidR="001E7C30" w:rsidRPr="00B271A0">
              <w:rPr>
                <w:rFonts w:ascii="Times New Roman" w:hAnsi="Times New Roman" w:cs="Times New Roman"/>
                <w:sz w:val="24"/>
              </w:rPr>
              <w:t xml:space="preserve">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- 2024 год – </w:t>
            </w:r>
            <w:r w:rsidR="00954F1B">
              <w:rPr>
                <w:rFonts w:ascii="Times New Roman" w:hAnsi="Times New Roman" w:cs="Times New Roman"/>
                <w:sz w:val="24"/>
              </w:rPr>
              <w:t>8 066 575,71</w:t>
            </w:r>
            <w:r w:rsidRPr="00B271A0">
              <w:rPr>
                <w:rFonts w:ascii="Times New Roman" w:hAnsi="Times New Roman" w:cs="Times New Roman"/>
                <w:sz w:val="24"/>
              </w:rPr>
              <w:t xml:space="preserve">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- 2025 год – 7 112 601,74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- 2026 год – 6 904 241,00 рублей.</w:t>
            </w:r>
          </w:p>
          <w:p w:rsidR="008B4C28" w:rsidRPr="00B271A0" w:rsidRDefault="00AA1711" w:rsidP="005663AE">
            <w:pPr>
              <w:pStyle w:val="11"/>
              <w:ind w:firstLine="464"/>
              <w:jc w:val="both"/>
              <w:rPr>
                <w:rFonts w:ascii="Times New Roman" w:hAnsi="Times New Roman" w:cs="Times New Roman"/>
                <w:sz w:val="24"/>
              </w:rPr>
            </w:pPr>
            <w:r w:rsidRPr="00B271A0">
              <w:rPr>
                <w:rFonts w:ascii="Times New Roman" w:hAnsi="Times New Roman" w:cs="Times New Roman"/>
                <w:sz w:val="24"/>
              </w:rPr>
              <w:t>Финансирование по подпрограмме, ежегодно уточняется.</w:t>
            </w:r>
          </w:p>
        </w:tc>
      </w:tr>
      <w:bookmarkEnd w:id="3"/>
      <w:tr w:rsidR="008B4C28" w:rsidRPr="00B271A0">
        <w:trPr>
          <w:trHeight w:val="697"/>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Ожидаемые результаты реализации подпрограммы (по годам и по итогам реализации)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493A00">
            <w:pPr>
              <w:pStyle w:val="ConsPlusNormal"/>
              <w:widowControl/>
              <w:ind w:firstLine="464"/>
              <w:jc w:val="both"/>
              <w:rPr>
                <w:rFonts w:ascii="Times New Roman" w:hAnsi="Times New Roman" w:cs="Times New Roman"/>
                <w:sz w:val="24"/>
                <w:szCs w:val="24"/>
              </w:rPr>
            </w:pPr>
            <w:r w:rsidRPr="00B271A0">
              <w:rPr>
                <w:rFonts w:ascii="Times New Roman" w:hAnsi="Times New Roman" w:cs="Times New Roman"/>
                <w:sz w:val="24"/>
                <w:szCs w:val="24"/>
              </w:rPr>
              <w:t>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w:t>
            </w:r>
          </w:p>
          <w:p w:rsidR="008B4C28" w:rsidRPr="00B271A0" w:rsidRDefault="008B4C28">
            <w:pPr>
              <w:pStyle w:val="ConsPlusNonformat"/>
              <w:jc w:val="both"/>
              <w:rPr>
                <w:rFonts w:ascii="Times New Roman" w:hAnsi="Times New Roman" w:cs="Times New Roman"/>
                <w:color w:val="000000"/>
                <w:sz w:val="24"/>
                <w:szCs w:val="24"/>
              </w:rPr>
            </w:pPr>
            <w:r w:rsidRPr="00B271A0">
              <w:rPr>
                <w:rFonts w:ascii="Times New Roman" w:hAnsi="Times New Roman" w:cs="Times New Roman"/>
                <w:sz w:val="24"/>
                <w:szCs w:val="24"/>
              </w:rPr>
              <w:t>- проведение кадастровых работ, получение межевых планов не менее чем 10 земельных участков</w:t>
            </w:r>
            <w:r w:rsidRPr="00B271A0">
              <w:rPr>
                <w:rFonts w:ascii="Times New Roman" w:hAnsi="Times New Roman" w:cs="Times New Roman"/>
                <w:color w:val="000000"/>
                <w:sz w:val="24"/>
                <w:szCs w:val="24"/>
              </w:rPr>
              <w:t>, государственная собственность на которые не разграничена;</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10 земельных участков;</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5</w:t>
            </w:r>
            <w:r w:rsidRPr="00B271A0">
              <w:rPr>
                <w:rFonts w:ascii="Times New Roman" w:hAnsi="Times New Roman" w:cs="Times New Roman"/>
                <w:color w:val="000000"/>
                <w:sz w:val="24"/>
                <w:szCs w:val="24"/>
              </w:rPr>
              <w:t xml:space="preserve"> земельных участков</w:t>
            </w:r>
            <w:r w:rsidRPr="00B271A0">
              <w:rPr>
                <w:rFonts w:ascii="Times New Roman" w:hAnsi="Times New Roman" w:cs="Times New Roman"/>
                <w:sz w:val="24"/>
                <w:szCs w:val="24"/>
              </w:rPr>
              <w:t>, государственная собственность на которые не разграничена.</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2 объектов собственности сельского поселения (за исключением земельных участков);</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проведение </w:t>
            </w:r>
            <w:proofErr w:type="spellStart"/>
            <w:r w:rsidRPr="00B271A0">
              <w:rPr>
                <w:rFonts w:ascii="Times New Roman" w:hAnsi="Times New Roman" w:cs="Times New Roman"/>
                <w:sz w:val="24"/>
              </w:rPr>
              <w:t>инвентаризационно-технических</w:t>
            </w:r>
            <w:proofErr w:type="spellEnd"/>
            <w:r w:rsidRPr="00B271A0">
              <w:rPr>
                <w:rFonts w:ascii="Times New Roman" w:hAnsi="Times New Roman" w:cs="Times New Roman"/>
                <w:sz w:val="24"/>
              </w:rPr>
              <w:t xml:space="preserve"> работ, получение технических и кадастровых паспортов не менее чем на 5 объектов недвижимости Воронцовского сельского поселения.</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позволит: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создать необходимые условия для эффективного осуществления полномочий администрации Воронцовского сельского поселения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повысить эффективность управления объектами </w:t>
            </w:r>
            <w:r w:rsidRPr="00B271A0">
              <w:rPr>
                <w:rFonts w:ascii="Times New Roman" w:hAnsi="Times New Roman" w:cs="Times New Roman"/>
                <w:sz w:val="24"/>
              </w:rPr>
              <w:lastRenderedPageBreak/>
              <w:t>муниципальной собственности, вовлечению их в хозяйственный оборот и возможность получения дополнительного дохода в бюджет поселения;</w:t>
            </w:r>
          </w:p>
          <w:p w:rsidR="008B4C28" w:rsidRPr="00B271A0" w:rsidRDefault="008B4C28">
            <w:pPr>
              <w:pStyle w:val="11"/>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района;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развитие профессионализма работников.</w:t>
            </w:r>
          </w:p>
        </w:tc>
      </w:tr>
    </w:tbl>
    <w:p w:rsidR="008B4C28" w:rsidRPr="00B271A0" w:rsidRDefault="008B4C28">
      <w:pPr>
        <w:pStyle w:val="11"/>
        <w:jc w:val="both"/>
        <w:rPr>
          <w:rFonts w:ascii="Times New Roman" w:hAnsi="Times New Roman" w:cs="Times New Roman"/>
          <w:sz w:val="24"/>
          <w:highlight w:val="yellow"/>
        </w:rPr>
      </w:pPr>
    </w:p>
    <w:p w:rsidR="00493A00" w:rsidRPr="00B271A0" w:rsidRDefault="008B4C28">
      <w:pPr>
        <w:pStyle w:val="11"/>
        <w:rPr>
          <w:rFonts w:ascii="Times New Roman" w:hAnsi="Times New Roman" w:cs="Times New Roman"/>
          <w:b/>
          <w:sz w:val="24"/>
        </w:rPr>
      </w:pPr>
      <w:r w:rsidRPr="00B271A0">
        <w:rPr>
          <w:rFonts w:ascii="Times New Roman" w:hAnsi="Times New Roman" w:cs="Times New Roman"/>
          <w:b/>
          <w:sz w:val="24"/>
        </w:rPr>
        <w:t xml:space="preserve">2. Сфера социально-экономического развития Воронцовского </w:t>
      </w:r>
    </w:p>
    <w:p w:rsidR="00493A00" w:rsidRPr="00B271A0" w:rsidRDefault="008B4C28">
      <w:pPr>
        <w:pStyle w:val="11"/>
        <w:rPr>
          <w:rFonts w:ascii="Times New Roman" w:hAnsi="Times New Roman" w:cs="Times New Roman"/>
          <w:b/>
          <w:sz w:val="24"/>
        </w:rPr>
      </w:pPr>
      <w:r w:rsidRPr="00B271A0">
        <w:rPr>
          <w:rFonts w:ascii="Times New Roman" w:hAnsi="Times New Roman" w:cs="Times New Roman"/>
          <w:b/>
          <w:sz w:val="24"/>
        </w:rPr>
        <w:t xml:space="preserve">сельского поселения Полтавского муниципального района Омской области, </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в рамках которой предполагается реализация подпрограммы, основные проблемы, оценка причин их возникновения и прогноз ее развития</w:t>
      </w:r>
    </w:p>
    <w:p w:rsidR="00493A00" w:rsidRPr="00B271A0" w:rsidRDefault="00493A00" w:rsidP="00493A00">
      <w:pPr>
        <w:pStyle w:val="a0"/>
      </w:pP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Стратегической целью социально-экономического развития Воронцовского сельского поселения Полтавского муниципального района Омской области является формирование эффективной экономической базы, обеспечивающей устойчивое развитие Воронцовского поселения, последовательное повышение качества жизни его населения.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Будучи максимально приближенным к населению, оно является центральным звеном в механизме взаимодействия гражданского общества и государства.</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Одним из основных условий, необходимых для успешного решения задач социально-экономического развития Воронцовского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Воронцовского сельского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    Управленческая деятельность Администрации Воронцовского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Воронцовского сельского поселения, более полного и рационального использования производственных ресурсов, лучшей организации деятельности органов местного самоуправления.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Материально-техническое и организационное обеспечение деятельности Администрации Воронцовского сельского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муниципального образования Воронцовского сельского поселения полномочия.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определяет мероприятия по материально-техническому и организационному обеспечению деятельности Администрации Воронцовского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Воронцовского сельского поселения, программно-целевым методом обусловлена объективными причинами, в том числе:</w:t>
      </w:r>
    </w:p>
    <w:p w:rsidR="008B4C28" w:rsidRPr="00B271A0" w:rsidRDefault="00493A00" w:rsidP="00493A00">
      <w:pPr>
        <w:pStyle w:val="11"/>
        <w:ind w:firstLine="709"/>
        <w:jc w:val="both"/>
        <w:rPr>
          <w:rFonts w:ascii="Times New Roman" w:hAnsi="Times New Roman" w:cs="Times New Roman"/>
          <w:sz w:val="24"/>
        </w:rPr>
      </w:pPr>
      <w:r w:rsidRPr="00B271A0">
        <w:rPr>
          <w:rFonts w:ascii="Times New Roman" w:hAnsi="Times New Roman" w:cs="Times New Roman"/>
          <w:sz w:val="24"/>
        </w:rPr>
        <w:t>-</w:t>
      </w:r>
      <w:r w:rsidR="008B4C28" w:rsidRPr="00B271A0">
        <w:rPr>
          <w:rFonts w:ascii="Times New Roman" w:hAnsi="Times New Roman" w:cs="Times New Roman"/>
          <w:sz w:val="24"/>
        </w:rPr>
        <w:t xml:space="preserve"> тесной взаимосвязью процесса исполнения полномочий Администрацией Воронцовского сельского поселения и социально-экономическим развитием Воронцовского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 многообразием проблем, для решения которых необходимо выполнение значительных по объему и значимых по статусу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Вопросы организации и прохождения муниципальной службы в рамках предоставленных полномочий урегулированы нормативными правовыми актами органов местного самоуправления Воронцовского сельского поселения в соответствии с действующим законодательством.</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В настоящее время общая численность муниципальных служащих администрации поселения составляет </w:t>
      </w:r>
      <w:r w:rsidR="005E2504" w:rsidRPr="00B271A0">
        <w:rPr>
          <w:rFonts w:ascii="Times New Roman" w:hAnsi="Times New Roman" w:cs="Times New Roman"/>
          <w:sz w:val="24"/>
        </w:rPr>
        <w:t>3</w:t>
      </w:r>
      <w:r w:rsidRPr="00B271A0">
        <w:rPr>
          <w:rFonts w:ascii="Times New Roman" w:hAnsi="Times New Roman" w:cs="Times New Roman"/>
          <w:sz w:val="24"/>
        </w:rPr>
        <w:t xml:space="preserve"> человека, из которых 75 процентов составляют лица в возрасте  от 30 до 50 лет и 25 процентов – лица в возрасте от 50 до 60 лет.  100 процентов муниципальных служащих имеют  высшее образование. Система организации муниципальной службы в администрации Воронцовского сельского поселения имеет ряд недостатков:</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качество профессионального обучения муниципальных служащих иногда не отвечает в достаточной степени потребностям развития муниципальной службы;</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недостаточно высок уровень материально-информационного обеспечения управлением;</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принятие управленческих решений зачастую не подкреплено аналитическим обоснованием или альтернативными действиями;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слабо ведется работа по привлечению молодых перспективных кадров;</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Однако гражданское общество к муниципальной службе предъявляет значительно возросшие требования. Отсюда возникает необходимость в разработке целевой программы развития муниципальной службы в администрации сельского поселения с целью развития кадрового потенциала муниципальной службы и повышения эффективности муниципального управления. Приоритетным направлением является формирование профессиональной компетентности муниципальных служащих, которая позволит успешно решать стратегические задачи экономического и социального развития поселения, прежде всего – это обучение кадров. Важная роль в повышении компетентности муниципальных кадров должна быть отведена их оценке, подбору и расстановке.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Особое внимание следует уделить решению задачи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усиление конкуренции и конкурсных начал в процессе отбора, подготовки и карьерного роста муниципальных служащих Администрации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Для эффективной работы муниципального служащего также необходимо решение задач по повышению престижа муниципальной службы, развитию корпоративной культуры и материально-информационного обеспечения управления.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Самостоятельным направлением развития муниципальной службы в Администрации поселения является противодействие проявлению коррупционно опасных действий. При этом первоочередными мерами в этой сфере могут стать повышение эффективности взаимодействия Администрации поселения  и общественных организаций, прозрачности деятельности Администрации поселения. Особое внимание уделяется формированию служебной этики как системы моральных требований общества к поведению муниципальных служащих, социальному назначению их служебной деятельности.</w:t>
      </w:r>
    </w:p>
    <w:p w:rsidR="008B4C28" w:rsidRPr="00B271A0" w:rsidRDefault="008B4C28" w:rsidP="00493A00">
      <w:pPr>
        <w:pStyle w:val="11"/>
        <w:ind w:firstLine="709"/>
        <w:jc w:val="both"/>
        <w:rPr>
          <w:rFonts w:ascii="Times New Roman" w:hAnsi="Times New Roman" w:cs="Times New Roman"/>
          <w:sz w:val="24"/>
          <w:shd w:val="clear" w:color="auto" w:fill="FFFFFF"/>
        </w:rPr>
      </w:pPr>
      <w:r w:rsidRPr="00B271A0">
        <w:rPr>
          <w:rFonts w:ascii="Times New Roman" w:hAnsi="Times New Roman" w:cs="Times New Roman"/>
          <w:sz w:val="24"/>
        </w:rPr>
        <w:t xml:space="preserve">Таким образом, результатом программы развития муниципальной службы в Администрации Воронцовского сельского поселения должно стать формирование нового типа муниципального служащего, имеющего профессиональное образование, обладающего широким кругозором, компетентного, умеющего применять в работе информационные технологии, способного принимать взвешенные управленческие решения, предлагать </w:t>
      </w:r>
      <w:r w:rsidRPr="00B271A0">
        <w:rPr>
          <w:rFonts w:ascii="Times New Roman" w:hAnsi="Times New Roman" w:cs="Times New Roman"/>
          <w:sz w:val="24"/>
        </w:rPr>
        <w:lastRenderedPageBreak/>
        <w:t>прогрессивные модели действия, прогнозировать стратегические задачи, направленные на социально-экономическое развитие территории.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B271A0">
        <w:rPr>
          <w:rFonts w:ascii="Times New Roman" w:hAnsi="Times New Roman" w:cs="Times New Roman"/>
          <w:sz w:val="24"/>
        </w:rPr>
        <w:t>правоподтверждающих</w:t>
      </w:r>
      <w:proofErr w:type="spellEnd"/>
      <w:r w:rsidRPr="00B271A0">
        <w:rPr>
          <w:rFonts w:ascii="Times New Roman" w:hAnsi="Times New Roman" w:cs="Times New Roman"/>
          <w:sz w:val="24"/>
        </w:rPr>
        <w:t xml:space="preserve"> документов, ведение единого, полного учета объектов собственности муниципального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сельского поселения.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Надлежащее оформление права собственности, своевременная техническая инвентаризация объектов недвижимости, находящихся в собственности муниципального образования, являются залогом целостности имущества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муниципальной собственности.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муниципальной собственности.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подпрограммы определены показатели, которые позволяют ежегодно оценивать результаты реализации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Основными рисками, которые могут осложнить решение обозначенных проблем программно-целевым методом, являются: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недостаточное ресурсное обеспечение запланированных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ухудшение социально-экономической ситуации;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неэффективное использование средств бюджета сельского поселения, выделенных на реализацию мероприятий подпрограммы.</w:t>
      </w:r>
    </w:p>
    <w:p w:rsidR="008B4C28" w:rsidRPr="00B271A0" w:rsidRDefault="008B4C28" w:rsidP="005010C2">
      <w:pPr>
        <w:pStyle w:val="11"/>
        <w:ind w:firstLine="709"/>
        <w:jc w:val="both"/>
        <w:rPr>
          <w:rFonts w:ascii="Times New Roman" w:hAnsi="Times New Roman" w:cs="Times New Roman"/>
          <w:b/>
          <w:sz w:val="24"/>
          <w:highlight w:val="yellow"/>
        </w:rPr>
      </w:pPr>
    </w:p>
    <w:p w:rsidR="008B4C28" w:rsidRPr="00B271A0" w:rsidRDefault="008B4C28" w:rsidP="005010C2">
      <w:pPr>
        <w:pStyle w:val="11"/>
        <w:ind w:firstLine="709"/>
        <w:rPr>
          <w:rFonts w:ascii="Times New Roman" w:hAnsi="Times New Roman" w:cs="Times New Roman"/>
          <w:b/>
          <w:sz w:val="24"/>
        </w:rPr>
      </w:pPr>
      <w:r w:rsidRPr="00B271A0">
        <w:rPr>
          <w:rFonts w:ascii="Times New Roman" w:hAnsi="Times New Roman" w:cs="Times New Roman"/>
          <w:b/>
          <w:sz w:val="24"/>
        </w:rPr>
        <w:t>3. Цели и задачи подпрограммы</w:t>
      </w:r>
    </w:p>
    <w:p w:rsidR="00493A00" w:rsidRPr="00B271A0" w:rsidRDefault="00493A00" w:rsidP="005010C2">
      <w:pPr>
        <w:pStyle w:val="a0"/>
        <w:ind w:firstLine="709"/>
      </w:pP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направлена на реализацию мероприятий по формированию структуры собственности муниципального образования Воронцовского сельского поселения и обеспечению эффективного управления ею.</w:t>
      </w: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Целью подпрограммы является </w:t>
      </w:r>
      <w:r w:rsidR="005010C2" w:rsidRPr="00B271A0">
        <w:rPr>
          <w:rFonts w:ascii="Times New Roman" w:hAnsi="Times New Roman" w:cs="Times New Roman"/>
          <w:sz w:val="24"/>
        </w:rPr>
        <w:t>формирование и эффективное управление собственностью сельского поселения</w:t>
      </w:r>
      <w:r w:rsidRPr="00B271A0">
        <w:rPr>
          <w:rFonts w:ascii="Times New Roman" w:hAnsi="Times New Roman" w:cs="Times New Roman"/>
          <w:sz w:val="24"/>
        </w:rPr>
        <w:t xml:space="preserve">. </w:t>
      </w:r>
    </w:p>
    <w:p w:rsidR="005010C2" w:rsidRPr="00B271A0" w:rsidRDefault="008B4C28" w:rsidP="005010C2">
      <w:pPr>
        <w:pStyle w:val="11"/>
        <w:jc w:val="both"/>
        <w:rPr>
          <w:rFonts w:ascii="Times New Roman" w:hAnsi="Times New Roman" w:cs="Times New Roman"/>
          <w:sz w:val="24"/>
        </w:rPr>
      </w:pPr>
      <w:r w:rsidRPr="00B271A0">
        <w:rPr>
          <w:rFonts w:ascii="Times New Roman" w:hAnsi="Times New Roman" w:cs="Times New Roman"/>
          <w:sz w:val="24"/>
        </w:rPr>
        <w:t xml:space="preserve"> Достижение поставленной цели возможно при условии выполнения следующих задач:</w:t>
      </w:r>
      <w:r w:rsidRPr="00B271A0">
        <w:rPr>
          <w:rFonts w:ascii="Times New Roman" w:hAnsi="Times New Roman" w:cs="Times New Roman"/>
          <w:sz w:val="24"/>
        </w:rPr>
        <w:tab/>
      </w:r>
    </w:p>
    <w:p w:rsidR="005010C2" w:rsidRPr="00B271A0" w:rsidRDefault="005010C2" w:rsidP="005010C2">
      <w:pPr>
        <w:pStyle w:val="11"/>
        <w:ind w:firstLine="709"/>
        <w:jc w:val="both"/>
        <w:rPr>
          <w:rFonts w:ascii="Times New Roman" w:hAnsi="Times New Roman" w:cs="Times New Roman"/>
          <w:sz w:val="24"/>
        </w:rPr>
      </w:pPr>
      <w:r w:rsidRPr="00B271A0">
        <w:rPr>
          <w:rFonts w:ascii="Times New Roman" w:hAnsi="Times New Roman" w:cs="Times New Roman"/>
          <w:sz w:val="24"/>
        </w:rPr>
        <w:t>1. Формирование и развитие собственности сельского поселения</w:t>
      </w:r>
    </w:p>
    <w:p w:rsidR="008B4C28" w:rsidRPr="00B271A0" w:rsidRDefault="005010C2" w:rsidP="005010C2">
      <w:pPr>
        <w:pStyle w:val="11"/>
        <w:ind w:firstLine="709"/>
        <w:jc w:val="both"/>
        <w:rPr>
          <w:rFonts w:ascii="Times New Roman" w:hAnsi="Times New Roman" w:cs="Times New Roman"/>
          <w:sz w:val="24"/>
        </w:rPr>
      </w:pPr>
      <w:r w:rsidRPr="00B271A0">
        <w:rPr>
          <w:rFonts w:ascii="Times New Roman" w:hAnsi="Times New Roman" w:cs="Times New Roman"/>
          <w:sz w:val="24"/>
        </w:rPr>
        <w:t>2. Повышение материально-технического и организационного обеспечения деятельности администрации сельского поселения.</w:t>
      </w:r>
    </w:p>
    <w:p w:rsidR="005010C2" w:rsidRPr="00B271A0" w:rsidRDefault="005010C2" w:rsidP="005010C2">
      <w:pPr>
        <w:pStyle w:val="a0"/>
      </w:pPr>
    </w:p>
    <w:p w:rsidR="008B4C28" w:rsidRPr="00B271A0" w:rsidRDefault="008B4C28" w:rsidP="005010C2">
      <w:pPr>
        <w:pStyle w:val="11"/>
        <w:ind w:firstLine="709"/>
        <w:jc w:val="both"/>
        <w:rPr>
          <w:rFonts w:ascii="Times New Roman" w:hAnsi="Times New Roman" w:cs="Times New Roman"/>
          <w:b/>
          <w:sz w:val="24"/>
        </w:rPr>
      </w:pPr>
      <w:r w:rsidRPr="00B271A0">
        <w:rPr>
          <w:rFonts w:ascii="Times New Roman" w:hAnsi="Times New Roman" w:cs="Times New Roman"/>
          <w:b/>
          <w:sz w:val="24"/>
        </w:rPr>
        <w:t xml:space="preserve">                                   4. Срок реализации подпрограммы</w:t>
      </w:r>
    </w:p>
    <w:p w:rsidR="005010C2" w:rsidRPr="00B271A0" w:rsidRDefault="005010C2" w:rsidP="005010C2">
      <w:pPr>
        <w:pStyle w:val="a0"/>
      </w:pP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Подпрограмма будет реализовываться на территории Воронцовского сельского поселения в течение 201</w:t>
      </w:r>
      <w:r w:rsidR="00622755" w:rsidRPr="00B271A0">
        <w:rPr>
          <w:rFonts w:ascii="Times New Roman" w:hAnsi="Times New Roman" w:cs="Times New Roman"/>
          <w:sz w:val="24"/>
        </w:rPr>
        <w:t>8</w:t>
      </w:r>
      <w:r w:rsidRPr="00B271A0">
        <w:rPr>
          <w:rFonts w:ascii="Times New Roman" w:hAnsi="Times New Roman" w:cs="Times New Roman"/>
          <w:sz w:val="24"/>
        </w:rPr>
        <w:t>-202</w:t>
      </w:r>
      <w:r w:rsidR="005E2504" w:rsidRPr="00B271A0">
        <w:rPr>
          <w:rFonts w:ascii="Times New Roman" w:hAnsi="Times New Roman" w:cs="Times New Roman"/>
          <w:sz w:val="24"/>
        </w:rPr>
        <w:t>6</w:t>
      </w:r>
      <w:r w:rsidRPr="00B271A0">
        <w:rPr>
          <w:rFonts w:ascii="Times New Roman" w:hAnsi="Times New Roman" w:cs="Times New Roman"/>
          <w:sz w:val="24"/>
        </w:rPr>
        <w:t xml:space="preserve"> годов. </w:t>
      </w:r>
    </w:p>
    <w:p w:rsidR="008B4C28" w:rsidRPr="00B271A0" w:rsidRDefault="008B4C28" w:rsidP="005010C2">
      <w:pPr>
        <w:pStyle w:val="11"/>
        <w:ind w:firstLine="709"/>
        <w:jc w:val="both"/>
        <w:rPr>
          <w:rFonts w:ascii="Times New Roman" w:hAnsi="Times New Roman" w:cs="Times New Roman"/>
          <w:sz w:val="24"/>
          <w:highlight w:val="yellow"/>
        </w:rPr>
      </w:pPr>
    </w:p>
    <w:p w:rsidR="008B4C28" w:rsidRPr="00B271A0" w:rsidRDefault="008B4C28" w:rsidP="005010C2">
      <w:pPr>
        <w:pStyle w:val="11"/>
        <w:ind w:firstLine="709"/>
        <w:rPr>
          <w:rFonts w:ascii="Times New Roman" w:hAnsi="Times New Roman" w:cs="Times New Roman"/>
          <w:b/>
          <w:sz w:val="24"/>
        </w:rPr>
      </w:pPr>
      <w:r w:rsidRPr="00B271A0">
        <w:rPr>
          <w:rFonts w:ascii="Times New Roman" w:hAnsi="Times New Roman" w:cs="Times New Roman"/>
          <w:b/>
          <w:sz w:val="24"/>
        </w:rPr>
        <w:t>5.  Перечень основных мероприятий подпрограммы</w:t>
      </w:r>
    </w:p>
    <w:p w:rsidR="005010C2" w:rsidRPr="00B271A0" w:rsidRDefault="005010C2" w:rsidP="005010C2">
      <w:pPr>
        <w:pStyle w:val="a0"/>
        <w:ind w:firstLine="709"/>
      </w:pPr>
    </w:p>
    <w:p w:rsidR="008B4C28" w:rsidRPr="00B271A0" w:rsidRDefault="008B4C28"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В состав подпрограммы входят следующие основные мероприятия: </w:t>
      </w:r>
    </w:p>
    <w:p w:rsidR="005010C2" w:rsidRPr="00B271A0" w:rsidRDefault="005010C2"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1. Формирование и развитие муниципальной собственности Воронцовского сельского поселения</w:t>
      </w:r>
    </w:p>
    <w:p w:rsidR="008B4C28" w:rsidRPr="00B271A0" w:rsidRDefault="008B4C28"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Целью данного основного мероприятия является формирование собственности сельского поселения. Для достижения этой цели необходимо решение задачи по формированию и развитию собственности сельского поселения.</w:t>
      </w:r>
    </w:p>
    <w:p w:rsidR="005010C2" w:rsidRPr="00B271A0" w:rsidRDefault="005010C2" w:rsidP="005010C2">
      <w:pPr>
        <w:pStyle w:val="a0"/>
        <w:spacing w:after="0" w:line="240" w:lineRule="auto"/>
        <w:ind w:firstLine="709"/>
        <w:contextualSpacing/>
      </w:pPr>
      <w:r w:rsidRPr="00B271A0">
        <w:t>2. Повышение эффективности деятельности администрации Воронцовского сельского поселения.</w:t>
      </w:r>
    </w:p>
    <w:p w:rsidR="008B4C28" w:rsidRPr="00B271A0" w:rsidRDefault="008B4C28" w:rsidP="005010C2">
      <w:pPr>
        <w:pStyle w:val="a0"/>
        <w:spacing w:after="0" w:line="240" w:lineRule="auto"/>
        <w:ind w:firstLine="709"/>
        <w:contextualSpacing/>
      </w:pPr>
      <w:r w:rsidRPr="00B271A0">
        <w:t>Целью данного основного мероприятия является создание необходимых условий для эффективного осуществления своих полномочий администрацией муниципального образования Воронцовского сельского поселения Полтавского муниципального района Омской области, а также эффективного выполнения иных государственных функций согласно законодательству. Для достижения этой цели необходимо решение задачи по повышению материально-технического и организационного обеспечения деятельности администрации сельского поселения.</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6. Описание мероприятий и целевых индикаторов их выполнения</w:t>
      </w:r>
    </w:p>
    <w:p w:rsidR="008B4C28" w:rsidRPr="00B271A0" w:rsidRDefault="008B4C28">
      <w:pPr>
        <w:pStyle w:val="11"/>
        <w:jc w:val="both"/>
        <w:rPr>
          <w:rFonts w:ascii="Times New Roman" w:hAnsi="Times New Roman" w:cs="Times New Roman"/>
          <w:b/>
          <w:sz w:val="24"/>
        </w:rPr>
      </w:pPr>
    </w:p>
    <w:p w:rsidR="008B4C28" w:rsidRPr="00B271A0" w:rsidRDefault="008B4C28">
      <w:pPr>
        <w:pStyle w:val="11"/>
        <w:ind w:firstLine="708"/>
        <w:jc w:val="both"/>
        <w:rPr>
          <w:rFonts w:ascii="Times New Roman" w:hAnsi="Times New Roman" w:cs="Times New Roman"/>
          <w:sz w:val="24"/>
        </w:rPr>
      </w:pPr>
      <w:r w:rsidRPr="00B271A0">
        <w:rPr>
          <w:rFonts w:ascii="Times New Roman" w:hAnsi="Times New Roman" w:cs="Times New Roman"/>
          <w:sz w:val="24"/>
        </w:rPr>
        <w:t>Подпрограммой предусматривается реализация комплекса мероприятий, направленных на формирование и эффективное управление собственностью сельского поселения.</w:t>
      </w:r>
    </w:p>
    <w:p w:rsidR="008B4C28" w:rsidRPr="00B271A0" w:rsidRDefault="008B4C28">
      <w:pPr>
        <w:pStyle w:val="11"/>
        <w:ind w:firstLine="708"/>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1 входит:</w:t>
      </w:r>
    </w:p>
    <w:p w:rsidR="008B4C28" w:rsidRPr="00B271A0" w:rsidRDefault="008B4C28"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w:t>
      </w:r>
      <w:r w:rsidR="00ED310E" w:rsidRPr="00B271A0">
        <w:rPr>
          <w:rFonts w:ascii="Times New Roman" w:hAnsi="Times New Roman" w:cs="Times New Roman"/>
          <w:sz w:val="24"/>
        </w:rPr>
        <w:t>разграничение государственной собственности на земл</w:t>
      </w:r>
      <w:r w:rsidR="00F96532" w:rsidRPr="00B271A0">
        <w:rPr>
          <w:rFonts w:ascii="Times New Roman" w:hAnsi="Times New Roman" w:cs="Times New Roman"/>
          <w:sz w:val="24"/>
        </w:rPr>
        <w:t>ю</w:t>
      </w:r>
      <w:r w:rsidRPr="00B271A0">
        <w:rPr>
          <w:rFonts w:ascii="Times New Roman" w:hAnsi="Times New Roman" w:cs="Times New Roman"/>
          <w:sz w:val="24"/>
        </w:rPr>
        <w:t>. Выполнение данного мероприятия направлено на оформление кадастровой доку</w:t>
      </w:r>
      <w:r w:rsidR="00ED310E" w:rsidRPr="00B271A0">
        <w:rPr>
          <w:rFonts w:ascii="Times New Roman" w:hAnsi="Times New Roman" w:cs="Times New Roman"/>
          <w:sz w:val="24"/>
        </w:rPr>
        <w:t>ментации на объекты земли</w:t>
      </w:r>
      <w:r w:rsidRPr="00B271A0">
        <w:rPr>
          <w:rFonts w:ascii="Times New Roman" w:hAnsi="Times New Roman" w:cs="Times New Roman"/>
          <w:sz w:val="24"/>
        </w:rPr>
        <w:t xml:space="preserve">. Для </w:t>
      </w:r>
      <w:r w:rsidRPr="00B271A0">
        <w:rPr>
          <w:rFonts w:ascii="Times New Roman" w:hAnsi="Times New Roman" w:cs="Times New Roman"/>
          <w:sz w:val="24"/>
        </w:rPr>
        <w:lastRenderedPageBreak/>
        <w:t>оценки эффективности выполнения данного мероприятия использует</w:t>
      </w:r>
      <w:r w:rsidR="003C03D8" w:rsidRPr="00B271A0">
        <w:rPr>
          <w:rFonts w:ascii="Times New Roman" w:hAnsi="Times New Roman" w:cs="Times New Roman"/>
          <w:sz w:val="24"/>
        </w:rPr>
        <w:t>ся такой целевой индикатор, как</w:t>
      </w:r>
      <w:r w:rsidRPr="00B271A0">
        <w:rPr>
          <w:rFonts w:ascii="Times New Roman" w:hAnsi="Times New Roman" w:cs="Times New Roman"/>
          <w:sz w:val="24"/>
        </w:rPr>
        <w:t xml:space="preserve">  количество межевых планов на земельные участки</w:t>
      </w:r>
      <w:r w:rsidR="005010C2" w:rsidRPr="00B271A0">
        <w:rPr>
          <w:rFonts w:ascii="Times New Roman" w:hAnsi="Times New Roman" w:cs="Times New Roman"/>
          <w:sz w:val="24"/>
        </w:rPr>
        <w:t xml:space="preserve"> (единиц)</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w:t>
      </w:r>
      <w:r w:rsidR="00C46786" w:rsidRPr="00B271A0">
        <w:rPr>
          <w:rFonts w:ascii="Times New Roman" w:hAnsi="Times New Roman" w:cs="Times New Roman"/>
          <w:sz w:val="24"/>
        </w:rPr>
        <w:t>лтавского района Омской области.</w:t>
      </w:r>
    </w:p>
    <w:p w:rsidR="00F96532" w:rsidRPr="00B271A0" w:rsidRDefault="00F96532" w:rsidP="003C03D8">
      <w:pPr>
        <w:pStyle w:val="11"/>
        <w:ind w:firstLine="709"/>
        <w:jc w:val="both"/>
        <w:rPr>
          <w:rFonts w:ascii="Times New Roman" w:hAnsi="Times New Roman" w:cs="Times New Roman"/>
          <w:sz w:val="24"/>
        </w:rPr>
      </w:pPr>
      <w:r w:rsidRPr="00B271A0">
        <w:rPr>
          <w:rFonts w:ascii="Times New Roman" w:hAnsi="Times New Roman" w:cs="Times New Roman"/>
          <w:sz w:val="24"/>
        </w:rPr>
        <w:t>-</w:t>
      </w:r>
      <w:r w:rsidR="008A61EE" w:rsidRPr="00B271A0">
        <w:rPr>
          <w:rFonts w:ascii="Times New Roman" w:hAnsi="Times New Roman" w:cs="Times New Roman"/>
          <w:sz w:val="24"/>
        </w:rPr>
        <w:t>г</w:t>
      </w:r>
      <w:r w:rsidRPr="00B271A0">
        <w:rPr>
          <w:rFonts w:ascii="Times New Roman" w:hAnsi="Times New Roman" w:cs="Times New Roman"/>
          <w:sz w:val="24"/>
        </w:rPr>
        <w:t>осударственная регистрация прав</w:t>
      </w:r>
      <w:r w:rsidR="00197D9D" w:rsidRPr="00B271A0">
        <w:rPr>
          <w:rFonts w:ascii="Times New Roman" w:hAnsi="Times New Roman" w:cs="Times New Roman"/>
          <w:sz w:val="24"/>
        </w:rPr>
        <w:t>а</w:t>
      </w:r>
      <w:r w:rsidRPr="00B271A0">
        <w:rPr>
          <w:rFonts w:ascii="Times New Roman" w:hAnsi="Times New Roman" w:cs="Times New Roman"/>
          <w:sz w:val="24"/>
        </w:rPr>
        <w:t xml:space="preserve"> муниципальной собственности </w:t>
      </w:r>
      <w:r w:rsidR="00197D9D" w:rsidRPr="00B271A0">
        <w:rPr>
          <w:rFonts w:ascii="Times New Roman" w:hAnsi="Times New Roman" w:cs="Times New Roman"/>
          <w:sz w:val="24"/>
        </w:rPr>
        <w:t xml:space="preserve">на </w:t>
      </w:r>
      <w:r w:rsidRPr="00B271A0">
        <w:rPr>
          <w:rFonts w:ascii="Times New Roman" w:hAnsi="Times New Roman" w:cs="Times New Roman"/>
          <w:sz w:val="24"/>
        </w:rPr>
        <w:t>объект</w:t>
      </w:r>
      <w:r w:rsidR="00197D9D" w:rsidRPr="00B271A0">
        <w:rPr>
          <w:rFonts w:ascii="Times New Roman" w:hAnsi="Times New Roman" w:cs="Times New Roman"/>
          <w:sz w:val="24"/>
        </w:rPr>
        <w:t>ы</w:t>
      </w:r>
      <w:r w:rsidRPr="00B271A0">
        <w:rPr>
          <w:rFonts w:ascii="Times New Roman" w:hAnsi="Times New Roman" w:cs="Times New Roman"/>
          <w:sz w:val="24"/>
        </w:rPr>
        <w:t xml:space="preserve"> недвижимости. Выполнение данного мероприятия направлено наоформление свидетельств о государственной регистрации на объекты недвижимости. Для оценки эффективности выполнения данного мероприятия используетс</w:t>
      </w:r>
      <w:r w:rsidR="003C03D8" w:rsidRPr="00B271A0">
        <w:rPr>
          <w:rFonts w:ascii="Times New Roman" w:hAnsi="Times New Roman" w:cs="Times New Roman"/>
          <w:sz w:val="24"/>
        </w:rPr>
        <w:t>я такой целевой индикатор, как</w:t>
      </w:r>
      <w:r w:rsidRPr="00B271A0">
        <w:rPr>
          <w:rFonts w:ascii="Times New Roman" w:hAnsi="Times New Roman" w:cs="Times New Roman"/>
          <w:sz w:val="24"/>
        </w:rPr>
        <w:t xml:space="preserve"> количество свидетельств государственной регистрации права на объекты недвижимости</w:t>
      </w:r>
      <w:r w:rsidR="003C03D8" w:rsidRPr="00B271A0">
        <w:rPr>
          <w:rFonts w:ascii="Times New Roman" w:hAnsi="Times New Roman" w:cs="Times New Roman"/>
          <w:sz w:val="24"/>
        </w:rPr>
        <w:t xml:space="preserve"> (единиц)</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Полтавского района Омской области</w:t>
      </w:r>
      <w:r w:rsidR="00C46786" w:rsidRPr="00B271A0">
        <w:rPr>
          <w:rFonts w:ascii="Times New Roman" w:hAnsi="Times New Roman" w:cs="Times New Roman"/>
          <w:sz w:val="24"/>
        </w:rPr>
        <w:t>.</w:t>
      </w:r>
    </w:p>
    <w:p w:rsidR="003C03D8" w:rsidRPr="00B271A0" w:rsidRDefault="003C03D8"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оформление технической документации на объекты недвижимого имущества. Выполнение данного мероприятия направлено на оформление свидетельств о государственной регистрации на объекты недвижимости. Для оценки эффективности выполнения данного мероприятия используется такой целевой индикатор, как  количество объектов собственности сельского поселения, в отношении которых проведена оценка рыночной стоимости права собственности (арендной платы) (единиц). Значение целевого индикатора определяется по данным Администрации Воронцовского сельского поселения Полтавского района Омской области</w:t>
      </w:r>
      <w:r w:rsidR="00C46786" w:rsidRPr="00B271A0">
        <w:rPr>
          <w:rFonts w:ascii="Times New Roman" w:hAnsi="Times New Roman" w:cs="Times New Roman"/>
          <w:sz w:val="24"/>
        </w:rPr>
        <w:t>.</w:t>
      </w:r>
    </w:p>
    <w:p w:rsidR="00C46786" w:rsidRPr="00B271A0" w:rsidRDefault="00197D9D"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осуществление оценки объектов, находящихся в муниципальной собственности, вовлекаемых в сделки</w:t>
      </w:r>
      <w:r w:rsidR="003C03D8" w:rsidRPr="00B271A0">
        <w:rPr>
          <w:rFonts w:ascii="Times New Roman" w:hAnsi="Times New Roman" w:cs="Times New Roman"/>
          <w:sz w:val="24"/>
        </w:rPr>
        <w:t xml:space="preserve">. </w:t>
      </w:r>
      <w:r w:rsidR="00C46786" w:rsidRPr="00B271A0">
        <w:rPr>
          <w:rFonts w:ascii="Times New Roman" w:hAnsi="Times New Roman" w:cs="Times New Roman"/>
          <w:sz w:val="24"/>
        </w:rPr>
        <w:t xml:space="preserve">Выполнение данного мероприятия направлено на осуществление оценки объектов  для заключения договоров аренды на земли поселений. Для оценки эффективности выполнения данного мероприятия используется такой целевой индикатор, как  количество объектов собственности, в отношении которых проведена оценка рыночной стоимости. Значение целевого индикатора определяется по данным Администрации Воронцовского сельского поселения Полтавского района Омской области. </w:t>
      </w:r>
    </w:p>
    <w:p w:rsidR="00C46786" w:rsidRPr="00B271A0" w:rsidRDefault="00197D9D" w:rsidP="002C4DDF">
      <w:pPr>
        <w:ind w:firstLine="709"/>
        <w:contextualSpacing/>
        <w:jc w:val="both"/>
      </w:pPr>
      <w:r w:rsidRPr="00B271A0">
        <w:t>- реализация мероприятий по землеустройству и землепользованию</w:t>
      </w:r>
      <w:r w:rsidR="00C46786" w:rsidRPr="00B271A0">
        <w:t xml:space="preserve">. </w:t>
      </w:r>
    </w:p>
    <w:p w:rsidR="002C4DDF" w:rsidRPr="00B271A0" w:rsidRDefault="00C46786"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количество (ед.) </w:t>
      </w:r>
      <w:r w:rsidR="002C4DDF" w:rsidRPr="00B271A0">
        <w:rPr>
          <w:rFonts w:ascii="Times New Roman" w:hAnsi="Times New Roman" w:cs="Times New Roman"/>
          <w:sz w:val="24"/>
        </w:rPr>
        <w:t>проведенных мероприятий по землеустройству</w:t>
      </w:r>
      <w:r w:rsidRPr="00B271A0">
        <w:rPr>
          <w:rFonts w:ascii="Times New Roman" w:hAnsi="Times New Roman" w:cs="Times New Roman"/>
          <w:sz w:val="24"/>
        </w:rPr>
        <w:t>. Значение целевого индикатора определяется по данным Администрации</w:t>
      </w:r>
      <w:r w:rsidR="002C4DDF" w:rsidRPr="00B271A0">
        <w:rPr>
          <w:rFonts w:ascii="Times New Roman" w:hAnsi="Times New Roman" w:cs="Times New Roman"/>
          <w:sz w:val="24"/>
        </w:rPr>
        <w:t xml:space="preserve"> Воронцовского сельского поселения Полтавского района Омской области. </w:t>
      </w:r>
    </w:p>
    <w:p w:rsidR="002C4DDF" w:rsidRPr="00B271A0" w:rsidRDefault="002C4DDF" w:rsidP="002C4DDF">
      <w:pPr>
        <w:ind w:firstLine="540"/>
        <w:jc w:val="both"/>
      </w:pPr>
      <w:r w:rsidRPr="00B271A0">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Для оценки эффективности выполнения данного мероприятия используется такой целевой индикатор, как количество (ед.) соглашений по передаче полномочий. Значение целевого индикатора определяется по данным Администрации Вольновского сельского поселения Полтавского района Омской области.</w:t>
      </w:r>
    </w:p>
    <w:p w:rsidR="008B4C28" w:rsidRPr="00B271A0" w:rsidRDefault="008B4C28"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2 входит:</w:t>
      </w:r>
    </w:p>
    <w:p w:rsidR="002C4DDF" w:rsidRPr="00B271A0" w:rsidRDefault="007622E3" w:rsidP="002C4DDF">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муниципального имущества.</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какснижение доли затрат на содержание имущества</w:t>
      </w:r>
      <w:r w:rsidR="002C4DDF" w:rsidRPr="00B271A0">
        <w:rPr>
          <w:rFonts w:ascii="Times New Roman" w:hAnsi="Times New Roman" w:cs="Times New Roman"/>
          <w:sz w:val="24"/>
        </w:rPr>
        <w:t xml:space="preserve"> в процентах по отношению к прошлому году. Значение целевого индикатора определяется по данным бухгалтерского учета Администрации Воронцовского сельского поселения Полтавского района Омской области.</w:t>
      </w:r>
    </w:p>
    <w:p w:rsidR="00727DB7" w:rsidRPr="00B271A0" w:rsidRDefault="00F07551"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обеспечение хозяйственного обслуживания учреждения.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обслужива</w:t>
      </w:r>
      <w:r w:rsidRPr="00B271A0">
        <w:rPr>
          <w:rFonts w:ascii="Times New Roman" w:hAnsi="Times New Roman" w:cs="Times New Roman"/>
          <w:sz w:val="24"/>
        </w:rPr>
        <w:t>юще</w:t>
      </w:r>
      <w:r w:rsidR="00400A41" w:rsidRPr="00B271A0">
        <w:rPr>
          <w:rFonts w:ascii="Times New Roman" w:hAnsi="Times New Roman" w:cs="Times New Roman"/>
          <w:sz w:val="24"/>
        </w:rPr>
        <w:t>го персонала</w:t>
      </w:r>
      <w:r w:rsidRPr="00B271A0">
        <w:rPr>
          <w:rFonts w:ascii="Times New Roman" w:hAnsi="Times New Roman" w:cs="Times New Roman"/>
          <w:sz w:val="24"/>
        </w:rPr>
        <w:t xml:space="preserve"> (человек)</w:t>
      </w:r>
      <w:r w:rsidR="00400A41" w:rsidRPr="00B271A0">
        <w:rPr>
          <w:rFonts w:ascii="Times New Roman" w:hAnsi="Times New Roman" w:cs="Times New Roman"/>
          <w:sz w:val="24"/>
        </w:rPr>
        <w:t>.</w:t>
      </w:r>
      <w:r w:rsidR="00727DB7" w:rsidRPr="00B271A0">
        <w:rPr>
          <w:rFonts w:ascii="Times New Roman" w:hAnsi="Times New Roman" w:cs="Times New Roman"/>
          <w:sz w:val="24"/>
        </w:rPr>
        <w:t>Значение целевого индикатора определяется по данным Администрации Воронцовского сельского поселения Пол</w:t>
      </w:r>
      <w:r w:rsidRPr="00B271A0">
        <w:rPr>
          <w:rFonts w:ascii="Times New Roman" w:hAnsi="Times New Roman" w:cs="Times New Roman"/>
          <w:sz w:val="24"/>
        </w:rPr>
        <w:t>тавского района Омской области.</w:t>
      </w:r>
    </w:p>
    <w:p w:rsidR="00727DB7" w:rsidRPr="00B271A0" w:rsidRDefault="007622E3"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 проведение выборов</w:t>
      </w:r>
      <w:proofErr w:type="gramStart"/>
      <w:r w:rsidRPr="00B271A0">
        <w:rPr>
          <w:rFonts w:ascii="Times New Roman" w:hAnsi="Times New Roman" w:cs="Times New Roman"/>
          <w:sz w:val="24"/>
        </w:rPr>
        <w:t>.</w:t>
      </w:r>
      <w:r w:rsidR="008C2CDC" w:rsidRPr="00B271A0">
        <w:rPr>
          <w:rFonts w:ascii="Times New Roman" w:hAnsi="Times New Roman" w:cs="Times New Roman"/>
          <w:sz w:val="24"/>
        </w:rPr>
        <w:t>Д</w:t>
      </w:r>
      <w:proofErr w:type="gramEnd"/>
      <w:r w:rsidR="008C2CDC" w:rsidRPr="00B271A0">
        <w:rPr>
          <w:rFonts w:ascii="Times New Roman" w:hAnsi="Times New Roman" w:cs="Times New Roman"/>
          <w:sz w:val="24"/>
        </w:rPr>
        <w:t>ля оценки эффективности выполнения данного мероприятия используется такой целевой индикатор, как</w:t>
      </w:r>
      <w:r w:rsidR="00B14692">
        <w:rPr>
          <w:rFonts w:ascii="Times New Roman" w:hAnsi="Times New Roman" w:cs="Times New Roman"/>
          <w:sz w:val="24"/>
        </w:rPr>
        <w:t xml:space="preserve"> </w:t>
      </w:r>
      <w:r w:rsidR="00400A41" w:rsidRPr="00B271A0">
        <w:rPr>
          <w:rFonts w:ascii="Times New Roman" w:hAnsi="Times New Roman" w:cs="Times New Roman"/>
          <w:sz w:val="24"/>
        </w:rPr>
        <w:t>количество проведенных выборов</w:t>
      </w:r>
      <w:r w:rsidR="00F07551" w:rsidRPr="00B271A0">
        <w:rPr>
          <w:rFonts w:ascii="Times New Roman" w:hAnsi="Times New Roman" w:cs="Times New Roman"/>
          <w:sz w:val="24"/>
        </w:rPr>
        <w:t xml:space="preserve"> (шт</w:t>
      </w:r>
      <w:r w:rsidR="00B14692">
        <w:rPr>
          <w:rFonts w:ascii="Times New Roman" w:hAnsi="Times New Roman" w:cs="Times New Roman"/>
          <w:sz w:val="24"/>
        </w:rPr>
        <w:t>.</w:t>
      </w:r>
      <w:r w:rsidR="00F07551" w:rsidRPr="00B271A0">
        <w:rPr>
          <w:rFonts w:ascii="Times New Roman" w:hAnsi="Times New Roman" w:cs="Times New Roman"/>
          <w:sz w:val="24"/>
        </w:rPr>
        <w:t>)</w:t>
      </w:r>
      <w:r w:rsidR="00400A41" w:rsidRPr="00B271A0">
        <w:rPr>
          <w:rFonts w:ascii="Times New Roman" w:hAnsi="Times New Roman" w:cs="Times New Roman"/>
          <w:sz w:val="24"/>
        </w:rPr>
        <w:t>.</w:t>
      </w:r>
      <w:r w:rsidR="00B14692">
        <w:rPr>
          <w:rFonts w:ascii="Times New Roman" w:hAnsi="Times New Roman" w:cs="Times New Roman"/>
          <w:sz w:val="24"/>
        </w:rPr>
        <w:t xml:space="preserve"> </w:t>
      </w:r>
      <w:r w:rsidR="00727DB7" w:rsidRPr="00B271A0">
        <w:rPr>
          <w:rFonts w:ascii="Times New Roman" w:hAnsi="Times New Roman" w:cs="Times New Roman"/>
          <w:sz w:val="24"/>
        </w:rPr>
        <w:lastRenderedPageBreak/>
        <w:t>Значение целевого индикатора определяется по данным Администрации Воронцовского сельского поселения Пол</w:t>
      </w:r>
      <w:r w:rsidR="00F07551" w:rsidRPr="00B271A0">
        <w:rPr>
          <w:rFonts w:ascii="Times New Roman" w:hAnsi="Times New Roman" w:cs="Times New Roman"/>
          <w:sz w:val="24"/>
        </w:rPr>
        <w:t>тавского района Омской области.</w:t>
      </w:r>
    </w:p>
    <w:p w:rsidR="00197D9D" w:rsidRPr="00B271A0" w:rsidRDefault="00705C46" w:rsidP="00F07551">
      <w:pPr>
        <w:pStyle w:val="a0"/>
        <w:spacing w:after="0" w:line="240" w:lineRule="auto"/>
        <w:contextualSpacing/>
        <w:jc w:val="both"/>
      </w:pPr>
      <w:r w:rsidRPr="00B271A0">
        <w:t xml:space="preserve"> - техническое диагностирование котлов, освидетельствование строительных конструкций зданий, инструментально-визуальное обследование мета</w:t>
      </w:r>
      <w:r w:rsidR="005374D0" w:rsidRPr="00B271A0">
        <w:t>л</w:t>
      </w:r>
      <w:r w:rsidRPr="00B271A0">
        <w:t>лических дымовых труб.</w:t>
      </w:r>
      <w:r w:rsidR="00F07551" w:rsidRPr="00B271A0">
        <w:t xml:space="preserve"> Для оценки эффективности выполнения данного мероприятия используется такой целевой индикатор, как количество обследуемых котельных (</w:t>
      </w:r>
      <w:proofErr w:type="spellStart"/>
      <w:r w:rsidR="00F07551" w:rsidRPr="00B271A0">
        <w:t>шт</w:t>
      </w:r>
      <w:proofErr w:type="spellEnd"/>
      <w:r w:rsidR="00F07551" w:rsidRPr="00B271A0">
        <w:t>). Значение целевого индикатора определяется по данным Администрации Воронцовского сельского поселения Полтавского района Омской области.</w:t>
      </w:r>
    </w:p>
    <w:p w:rsidR="00727DB7" w:rsidRPr="00B271A0" w:rsidRDefault="003553B0" w:rsidP="00F07551">
      <w:pPr>
        <w:pStyle w:val="a0"/>
        <w:spacing w:after="0" w:line="240" w:lineRule="auto"/>
        <w:contextualSpacing/>
        <w:jc w:val="both"/>
      </w:pPr>
      <w:r w:rsidRPr="00B271A0">
        <w:tab/>
      </w:r>
      <w:r w:rsidR="007622E3" w:rsidRPr="00B271A0">
        <w:t xml:space="preserve">- капитальный ремонт здания сельского клуба, расположенного по адресу: Омская область, Полтавский район, </w:t>
      </w:r>
      <w:proofErr w:type="gramStart"/>
      <w:r w:rsidR="007622E3" w:rsidRPr="00B271A0">
        <w:t>с</w:t>
      </w:r>
      <w:proofErr w:type="gramEnd"/>
      <w:r w:rsidR="007622E3" w:rsidRPr="00B271A0">
        <w:t>.</w:t>
      </w:r>
      <w:r w:rsidR="00B14692">
        <w:t xml:space="preserve"> </w:t>
      </w:r>
      <w:proofErr w:type="gramStart"/>
      <w:r w:rsidR="007622E3" w:rsidRPr="00B271A0">
        <w:t>Воронцовка</w:t>
      </w:r>
      <w:proofErr w:type="gramEnd"/>
      <w:r w:rsidR="007622E3" w:rsidRPr="00B271A0">
        <w:t>, ул.</w:t>
      </w:r>
      <w:r w:rsidR="00B14692">
        <w:t xml:space="preserve"> </w:t>
      </w:r>
      <w:r w:rsidR="007622E3" w:rsidRPr="00B271A0">
        <w:t>Ленина, 39</w:t>
      </w:r>
      <w:r w:rsidR="000E370F" w:rsidRPr="00B271A0">
        <w:t>.</w:t>
      </w:r>
      <w:r w:rsidR="00B14692">
        <w:t xml:space="preserve"> </w:t>
      </w:r>
      <w:r w:rsidR="008C2CDC" w:rsidRPr="00B271A0">
        <w:t>Для оценки эффективности выполнения данного мероприятия используется такой целевой индикатор, как:</w:t>
      </w:r>
      <w:r w:rsidR="00400A41" w:rsidRPr="00B271A0">
        <w:t xml:space="preserve"> общая площадь отремонтированного здания</w:t>
      </w:r>
      <w:r w:rsidR="00F07551" w:rsidRPr="00B271A0">
        <w:t xml:space="preserve"> (кВ.</w:t>
      </w:r>
      <w:r w:rsidR="00B14692">
        <w:t xml:space="preserve"> </w:t>
      </w:r>
      <w:r w:rsidR="00F07551" w:rsidRPr="00B271A0">
        <w:t>м.)</w:t>
      </w:r>
      <w:r w:rsidR="00400A41" w:rsidRPr="00B271A0">
        <w:t>.</w:t>
      </w:r>
      <w:r w:rsidR="00B14692">
        <w:t xml:space="preserve"> </w:t>
      </w:r>
      <w:r w:rsidR="00727DB7" w:rsidRPr="00B271A0">
        <w:t>Значение целевого индикатора определяется по данным Администрации Воронцовского сельского поселения Пол</w:t>
      </w:r>
      <w:r w:rsidR="00F07551" w:rsidRPr="00B271A0">
        <w:t>тавского района Омской области.</w:t>
      </w:r>
    </w:p>
    <w:p w:rsidR="00727DB7" w:rsidRPr="00B271A0" w:rsidRDefault="007622E3" w:rsidP="00F07551">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проверка сметной документации в ходе проведения заказчиком работ по капитальному ремонту здания сельского клуба, расположенного по адресу </w:t>
      </w:r>
      <w:proofErr w:type="gramStart"/>
      <w:r w:rsidRPr="00B271A0">
        <w:rPr>
          <w:rFonts w:ascii="Times New Roman" w:hAnsi="Times New Roman" w:cs="Times New Roman"/>
          <w:sz w:val="24"/>
        </w:rPr>
        <w:t>с</w:t>
      </w:r>
      <w:proofErr w:type="gramEnd"/>
      <w:r w:rsidRPr="00B271A0">
        <w:rPr>
          <w:rFonts w:ascii="Times New Roman" w:hAnsi="Times New Roman" w:cs="Times New Roman"/>
          <w:sz w:val="24"/>
        </w:rPr>
        <w:t xml:space="preserve">. </w:t>
      </w:r>
      <w:proofErr w:type="gramStart"/>
      <w:r w:rsidRPr="00B271A0">
        <w:rPr>
          <w:rFonts w:ascii="Times New Roman" w:hAnsi="Times New Roman" w:cs="Times New Roman"/>
          <w:sz w:val="24"/>
        </w:rPr>
        <w:t>Воронцовка</w:t>
      </w:r>
      <w:proofErr w:type="gramEnd"/>
      <w:r w:rsidRPr="00B271A0">
        <w:rPr>
          <w:rFonts w:ascii="Times New Roman" w:hAnsi="Times New Roman" w:cs="Times New Roman"/>
          <w:sz w:val="24"/>
        </w:rPr>
        <w:t>, ул. Ленина, 39</w:t>
      </w:r>
      <w:r w:rsidR="00E53785"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смет</w:t>
      </w:r>
      <w:r w:rsidR="00F07551"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проверенной документации.</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w:t>
      </w:r>
      <w:r w:rsidR="00F07551" w:rsidRPr="00B271A0">
        <w:rPr>
          <w:rFonts w:ascii="Times New Roman" w:hAnsi="Times New Roman" w:cs="Times New Roman"/>
          <w:sz w:val="24"/>
        </w:rPr>
        <w:t>тавского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резервный фонд Администрации Воронцовского сельского поселения</w:t>
      </w:r>
      <w:r w:rsidR="000E370F" w:rsidRPr="00B271A0">
        <w:rPr>
          <w:rFonts w:ascii="Times New Roman" w:hAnsi="Times New Roman" w:cs="Times New Roman"/>
          <w:sz w:val="24"/>
        </w:rPr>
        <w:t xml:space="preserve">.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доля резервного фонда в общем объеме расходов бюджета.</w:t>
      </w:r>
      <w:r w:rsidR="00727DB7" w:rsidRPr="00B271A0">
        <w:rPr>
          <w:rFonts w:ascii="Times New Roman" w:hAnsi="Times New Roman" w:cs="Times New Roman"/>
          <w:sz w:val="24"/>
        </w:rPr>
        <w:t xml:space="preserve"> Значение целевого индикатора определяется </w:t>
      </w:r>
      <w:r w:rsidR="00AD37E8" w:rsidRPr="00B271A0">
        <w:rPr>
          <w:rFonts w:ascii="Times New Roman" w:hAnsi="Times New Roman" w:cs="Times New Roman"/>
          <w:sz w:val="24"/>
        </w:rPr>
        <w:t xml:space="preserve">в процентах </w:t>
      </w:r>
      <w:r w:rsidR="00727DB7" w:rsidRPr="00B271A0">
        <w:rPr>
          <w:rFonts w:ascii="Times New Roman" w:hAnsi="Times New Roman" w:cs="Times New Roman"/>
          <w:sz w:val="24"/>
        </w:rPr>
        <w:t xml:space="preserve">по данным Администрации Воронцовского сельского поселения Полтавского района Омской области; </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руководство и управление в сфере установленных функций органов местного самоуправления Воронцовского сельского поселения</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отношение доли расходов на содержание органов исполнительной власти к нормативу формирования расходов.</w:t>
      </w:r>
      <w:r w:rsidR="00727DB7" w:rsidRPr="00B271A0">
        <w:rPr>
          <w:rFonts w:ascii="Times New Roman" w:hAnsi="Times New Roman" w:cs="Times New Roman"/>
          <w:sz w:val="24"/>
        </w:rPr>
        <w:t xml:space="preserve"> Значение целевого индикатора определяется</w:t>
      </w:r>
      <w:r w:rsidR="00AD37E8" w:rsidRPr="00B271A0">
        <w:rPr>
          <w:rFonts w:ascii="Times New Roman" w:hAnsi="Times New Roman" w:cs="Times New Roman"/>
          <w:sz w:val="24"/>
        </w:rPr>
        <w:t xml:space="preserve"> в процентах</w:t>
      </w:r>
      <w:r w:rsidR="00727DB7" w:rsidRPr="00B271A0">
        <w:rPr>
          <w:rFonts w:ascii="Times New Roman" w:hAnsi="Times New Roman" w:cs="Times New Roman"/>
          <w:sz w:val="24"/>
        </w:rPr>
        <w:t xml:space="preserve"> по данным Администрации Воронцовского сельского поселения Полтавского района Омской области</w:t>
      </w:r>
      <w:r w:rsidR="00AD37E8" w:rsidRPr="00B271A0">
        <w:rPr>
          <w:rFonts w:ascii="Times New Roman" w:hAnsi="Times New Roman" w:cs="Times New Roman"/>
          <w:sz w:val="24"/>
        </w:rPr>
        <w:t>.</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осуществление первичного воинского учета на территориях, где отсутствуют военные комиссариаты</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AD37E8" w:rsidRPr="00B271A0">
        <w:rPr>
          <w:rFonts w:ascii="Times New Roman" w:hAnsi="Times New Roman" w:cs="Times New Roman"/>
          <w:sz w:val="24"/>
        </w:rPr>
        <w:t>к</w:t>
      </w:r>
      <w:r w:rsidR="00400A41" w:rsidRPr="00B271A0">
        <w:rPr>
          <w:rFonts w:ascii="Times New Roman" w:hAnsi="Times New Roman" w:cs="Times New Roman"/>
          <w:sz w:val="24"/>
        </w:rPr>
        <w:t>оличество граждан призванных на службу в ряды РА.</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Полтавского района Омской области</w:t>
      </w:r>
      <w:r w:rsidR="00AD37E8" w:rsidRPr="00B271A0">
        <w:rPr>
          <w:rFonts w:ascii="Times New Roman" w:hAnsi="Times New Roman" w:cs="Times New Roman"/>
          <w:sz w:val="24"/>
        </w:rPr>
        <w:t>.</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иные межбюджетные трансферты из бюджета поселения бюджету муниципального района в соответствии с заключенными соглашениями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соглашений</w:t>
      </w:r>
      <w:r w:rsidR="00AD37E8"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по передаче полномочий.</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w:t>
      </w:r>
      <w:r w:rsidR="00AD37E8" w:rsidRPr="00B271A0">
        <w:rPr>
          <w:rFonts w:ascii="Times New Roman" w:hAnsi="Times New Roman" w:cs="Times New Roman"/>
          <w:sz w:val="24"/>
        </w:rPr>
        <w:t>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иные </w:t>
      </w:r>
      <w:r w:rsidR="00AD37E8" w:rsidRPr="00B271A0">
        <w:rPr>
          <w:rFonts w:ascii="Times New Roman" w:hAnsi="Times New Roman" w:cs="Times New Roman"/>
          <w:sz w:val="24"/>
        </w:rPr>
        <w:t>межбюджетные трансферты из бюджета муниципального района бюджету поселения в соответствии с заключенными соглашениями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w:t>
      </w:r>
      <w:r w:rsidR="00AD37E8" w:rsidRPr="00B271A0">
        <w:rPr>
          <w:rFonts w:ascii="Times New Roman" w:hAnsi="Times New Roman" w:cs="Times New Roman"/>
          <w:sz w:val="24"/>
        </w:rPr>
        <w:t>ся такой целевой индикатор, как</w:t>
      </w:r>
      <w:r w:rsidR="00400A41" w:rsidRPr="00B271A0">
        <w:rPr>
          <w:rFonts w:ascii="Times New Roman" w:hAnsi="Times New Roman" w:cs="Times New Roman"/>
          <w:sz w:val="24"/>
        </w:rPr>
        <w:t xml:space="preserve"> количество соглашений</w:t>
      </w:r>
      <w:r w:rsidR="00AD37E8"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по передаче полномочий</w:t>
      </w:r>
      <w:r w:rsidR="00727DB7"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w:t>
      </w:r>
      <w:r w:rsidR="00AD37E8" w:rsidRPr="00B271A0">
        <w:rPr>
          <w:rFonts w:ascii="Times New Roman" w:hAnsi="Times New Roman" w:cs="Times New Roman"/>
          <w:sz w:val="24"/>
        </w:rPr>
        <w:t>тавского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государственная поддержка отрасли культуры (модернизация учреждений культурно-досугового типа в сельской местности)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объектов </w:t>
      </w:r>
      <w:r w:rsidR="00AD37E8" w:rsidRPr="00B271A0">
        <w:rPr>
          <w:rFonts w:ascii="Times New Roman" w:hAnsi="Times New Roman" w:cs="Times New Roman"/>
          <w:sz w:val="24"/>
        </w:rPr>
        <w:lastRenderedPageBreak/>
        <w:t xml:space="preserve">(единиц) </w:t>
      </w:r>
      <w:r w:rsidR="00400A41" w:rsidRPr="00B271A0">
        <w:rPr>
          <w:rFonts w:ascii="Times New Roman" w:hAnsi="Times New Roman" w:cs="Times New Roman"/>
          <w:sz w:val="24"/>
        </w:rPr>
        <w:t>модернизации учреждений</w:t>
      </w:r>
      <w:r w:rsidR="00727DB7"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w:t>
      </w:r>
      <w:r w:rsidR="00AD37E8" w:rsidRPr="00B271A0">
        <w:rPr>
          <w:rFonts w:ascii="Times New Roman" w:hAnsi="Times New Roman" w:cs="Times New Roman"/>
          <w:sz w:val="24"/>
        </w:rPr>
        <w:t>лтавского района Омской области.</w:t>
      </w:r>
    </w:p>
    <w:p w:rsidR="00346041" w:rsidRDefault="001D73FE" w:rsidP="00346041">
      <w:pPr>
        <w:pStyle w:val="a5"/>
        <w:spacing w:line="240" w:lineRule="atLeast"/>
        <w:ind w:firstLine="709"/>
        <w:contextualSpacing/>
        <w:jc w:val="both"/>
        <w:rPr>
          <w:rFonts w:ascii="Times New Roman" w:hAnsi="Times New Roman" w:cs="Times New Roman"/>
          <w:sz w:val="24"/>
        </w:rPr>
      </w:pPr>
      <w:r w:rsidRPr="00B271A0">
        <w:rPr>
          <w:rFonts w:ascii="Times New Roman" w:hAnsi="Times New Roman" w:cs="Times New Roman"/>
          <w:sz w:val="24"/>
        </w:rPr>
        <w:t>- поощрение Воронцовского сельского поселения Полтавского района Омской области за достигнутый уровень социально-экономического развития территорий.</w:t>
      </w:r>
      <w:r w:rsidR="00346041" w:rsidRPr="00B271A0">
        <w:rPr>
          <w:rFonts w:ascii="Times New Roman" w:hAnsi="Times New Roman" w:cs="Times New Roman"/>
          <w:sz w:val="24"/>
        </w:rPr>
        <w:t xml:space="preserve"> Выполнение данного мероприятия направлено на повышение уровня развития территорий поселения. Для оценки эффективности выполнения данного мероприятия используется такой целевой индикатор, как   достигнутый уровень социально-экономического развития территорий</w:t>
      </w:r>
      <w:proofErr w:type="gramStart"/>
      <w:r w:rsidR="00346041" w:rsidRPr="00B271A0">
        <w:rPr>
          <w:rFonts w:ascii="Times New Roman" w:hAnsi="Times New Roman" w:cs="Times New Roman"/>
          <w:sz w:val="24"/>
        </w:rPr>
        <w:t xml:space="preserve"> (%). </w:t>
      </w:r>
      <w:proofErr w:type="gramEnd"/>
      <w:r w:rsidR="00346041" w:rsidRPr="00B271A0">
        <w:rPr>
          <w:rFonts w:ascii="Times New Roman" w:hAnsi="Times New Roman" w:cs="Times New Roman"/>
          <w:sz w:val="24"/>
        </w:rPr>
        <w:t xml:space="preserve">Значение целевого индикатора определяется по данным Администрации Воронцовского сельского поселения Полтавского района Омской области. </w:t>
      </w:r>
    </w:p>
    <w:p w:rsidR="00310B46" w:rsidRDefault="00310B46" w:rsidP="00310B46">
      <w:pPr>
        <w:pStyle w:val="a5"/>
        <w:spacing w:line="240" w:lineRule="atLeast"/>
        <w:ind w:firstLine="709"/>
        <w:contextualSpacing/>
        <w:jc w:val="both"/>
        <w:rPr>
          <w:rFonts w:ascii="Times New Roman" w:hAnsi="Times New Roman" w:cs="Times New Roman"/>
          <w:sz w:val="24"/>
        </w:rPr>
      </w:pPr>
      <w:r>
        <w:rPr>
          <w:rFonts w:ascii="Times New Roman" w:hAnsi="Times New Roman" w:cs="Times New Roman"/>
          <w:sz w:val="24"/>
        </w:rPr>
        <w:t>- п</w:t>
      </w:r>
      <w:r w:rsidRPr="00DE0A4F">
        <w:rPr>
          <w:rFonts w:ascii="Times New Roman" w:hAnsi="Times New Roman" w:cs="Times New Roman"/>
          <w:sz w:val="24"/>
        </w:rPr>
        <w:t>роведение мероприятий по новогоднему оформлению поселений (Воронцовское сельское поселение)</w:t>
      </w:r>
      <w:r>
        <w:rPr>
          <w:rFonts w:ascii="Times New Roman" w:hAnsi="Times New Roman" w:cs="Times New Roman"/>
          <w:sz w:val="24"/>
        </w:rPr>
        <w:t xml:space="preserve">. </w:t>
      </w:r>
      <w:r w:rsidRPr="00B271A0">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w:t>
      </w:r>
      <w:r>
        <w:rPr>
          <w:rFonts w:ascii="Times New Roman" w:hAnsi="Times New Roman" w:cs="Times New Roman"/>
          <w:sz w:val="24"/>
        </w:rPr>
        <w:t>п</w:t>
      </w:r>
      <w:r w:rsidRPr="00DE0A4F">
        <w:rPr>
          <w:rFonts w:ascii="Times New Roman" w:hAnsi="Times New Roman" w:cs="Times New Roman"/>
          <w:sz w:val="24"/>
        </w:rPr>
        <w:t>роцент проведения мероприятий по новогоднему оформлению поселения</w:t>
      </w:r>
      <w:proofErr w:type="gramStart"/>
      <w:r w:rsidRPr="00DE0A4F">
        <w:rPr>
          <w:rFonts w:ascii="Times New Roman" w:hAnsi="Times New Roman" w:cs="Times New Roman"/>
          <w:sz w:val="24"/>
        </w:rPr>
        <w:t xml:space="preserve"> </w:t>
      </w:r>
      <w:r w:rsidRPr="00B271A0">
        <w:rPr>
          <w:rFonts w:ascii="Times New Roman" w:hAnsi="Times New Roman" w:cs="Times New Roman"/>
          <w:sz w:val="24"/>
        </w:rPr>
        <w:t xml:space="preserve">(%). </w:t>
      </w:r>
      <w:proofErr w:type="gramEnd"/>
      <w:r w:rsidRPr="00B271A0">
        <w:rPr>
          <w:rFonts w:ascii="Times New Roman" w:hAnsi="Times New Roman" w:cs="Times New Roman"/>
          <w:sz w:val="24"/>
        </w:rPr>
        <w:t xml:space="preserve">Значение целевого индикатора определяется по данным Администрации Воронцовского сельского поселения Полтавского района Омской области. </w:t>
      </w:r>
    </w:p>
    <w:p w:rsidR="00310B46" w:rsidRDefault="00310B46" w:rsidP="00BB6BB2">
      <w:pPr>
        <w:pStyle w:val="11"/>
        <w:rPr>
          <w:rFonts w:ascii="Times New Roman" w:hAnsi="Times New Roman" w:cs="Times New Roman"/>
          <w:b/>
          <w:sz w:val="24"/>
        </w:rPr>
      </w:pPr>
    </w:p>
    <w:p w:rsidR="008B4C28" w:rsidRPr="00B271A0" w:rsidRDefault="008B4C28" w:rsidP="00BB6BB2">
      <w:pPr>
        <w:pStyle w:val="11"/>
        <w:rPr>
          <w:rFonts w:ascii="Times New Roman" w:hAnsi="Times New Roman" w:cs="Times New Roman"/>
          <w:b/>
          <w:sz w:val="24"/>
        </w:rPr>
      </w:pPr>
      <w:r w:rsidRPr="00B271A0">
        <w:rPr>
          <w:rFonts w:ascii="Times New Roman" w:hAnsi="Times New Roman" w:cs="Times New Roman"/>
          <w:b/>
          <w:sz w:val="24"/>
        </w:rPr>
        <w:t>7. Объемы финансирования подпрограммы</w:t>
      </w:r>
    </w:p>
    <w:p w:rsidR="008B4C28" w:rsidRPr="00B271A0" w:rsidRDefault="008B4C28">
      <w:pPr>
        <w:pStyle w:val="11"/>
        <w:rPr>
          <w:rFonts w:ascii="Times New Roman" w:hAnsi="Times New Roman" w:cs="Times New Roman"/>
          <w:b/>
          <w:sz w:val="24"/>
        </w:rPr>
      </w:pPr>
    </w:p>
    <w:p w:rsidR="00AA1711" w:rsidRPr="00B271A0" w:rsidRDefault="008B4C28" w:rsidP="00AA1711">
      <w:pPr>
        <w:pStyle w:val="a5"/>
        <w:jc w:val="both"/>
        <w:rPr>
          <w:rFonts w:ascii="Times New Roman" w:hAnsi="Times New Roman" w:cs="Times New Roman"/>
          <w:sz w:val="24"/>
        </w:rPr>
      </w:pPr>
      <w:r w:rsidRPr="00B271A0">
        <w:rPr>
          <w:rFonts w:ascii="Times New Roman" w:hAnsi="Times New Roman" w:cs="Times New Roman"/>
          <w:b/>
          <w:sz w:val="24"/>
        </w:rPr>
        <w:tab/>
      </w:r>
      <w:r w:rsidR="00AA1711" w:rsidRPr="00B271A0">
        <w:rPr>
          <w:rFonts w:ascii="Times New Roman" w:hAnsi="Times New Roman" w:cs="Times New Roman"/>
          <w:sz w:val="24"/>
        </w:rPr>
        <w:t>Реализация мероприятий подпрограммы осуществляется за счет средств местного бюджета с учетом поступлений из областного и районного бюджета.</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 xml:space="preserve">69 095 517,57 </w:t>
      </w:r>
      <w:r w:rsidRPr="00B271A0">
        <w:rPr>
          <w:rFonts w:ascii="Times New Roman" w:hAnsi="Times New Roman" w:cs="Times New Roman"/>
          <w:sz w:val="24"/>
        </w:rPr>
        <w:t>рублей</w:t>
      </w:r>
      <w:r>
        <w:rPr>
          <w:rFonts w:ascii="Times New Roman" w:hAnsi="Times New Roman" w:cs="Times New Roman"/>
          <w:sz w:val="24"/>
        </w:rPr>
        <w:t xml:space="preserve"> </w:t>
      </w:r>
      <w:r w:rsidRPr="00B271A0">
        <w:rPr>
          <w:rFonts w:ascii="Times New Roman" w:hAnsi="Times New Roman" w:cs="Times New Roman"/>
          <w:sz w:val="24"/>
        </w:rPr>
        <w:t>(приложение к муниципальной программе), в том числе по годам:</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- 2018 год – </w:t>
      </w:r>
      <w:r w:rsidRPr="00B271A0">
        <w:rPr>
          <w:rFonts w:ascii="Times New Roman" w:eastAsia="Calibri" w:hAnsi="Times New Roman" w:cs="Times New Roman"/>
          <w:sz w:val="24"/>
        </w:rPr>
        <w:t>5 087 790,55</w:t>
      </w:r>
      <w:r>
        <w:rPr>
          <w:rFonts w:ascii="Times New Roman" w:eastAsia="Calibri"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- 2019 год – 5 354 175,85</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- 2020 год  -  10 316 289,13</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- 2021 год – 12 514696,72</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- 2022 год – 6 107 986,70</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- 2023 год – 6 998 879,45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8 288 323,71</w:t>
      </w:r>
      <w:r w:rsidRPr="00B271A0">
        <w:rPr>
          <w:rFonts w:ascii="Times New Roman" w:hAnsi="Times New Roman" w:cs="Times New Roman"/>
          <w:sz w:val="24"/>
        </w:rPr>
        <w:t xml:space="preserve">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- 2025 год – 7 308 601,74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- 2026 год – 7 118 865,00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Pr>
          <w:rFonts w:ascii="Times New Roman" w:hAnsi="Times New Roman" w:cs="Times New Roman"/>
          <w:sz w:val="24"/>
        </w:rPr>
        <w:t>56 235 368,60</w:t>
      </w:r>
      <w:r w:rsidRPr="00B271A0">
        <w:rPr>
          <w:rFonts w:ascii="Times New Roman" w:hAnsi="Times New Roman" w:cs="Times New Roman"/>
          <w:sz w:val="24"/>
        </w:rPr>
        <w:t xml:space="preserve"> рублей, в том числе по годам:</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- 2018 год – </w:t>
      </w:r>
      <w:r w:rsidRPr="00B271A0">
        <w:rPr>
          <w:rFonts w:ascii="Times New Roman" w:eastAsia="Calibri" w:hAnsi="Times New Roman" w:cs="Times New Roman"/>
          <w:sz w:val="24"/>
        </w:rPr>
        <w:t xml:space="preserve">4 573 406,55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- 2019 год –5 324 700,57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- 2020 год –5 304 971,62</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- 2021 год – 6 348 412,08</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- 2022 год – 5 778 805,88</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- 2023 год – 6 821 653,45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8 066 575,71</w:t>
      </w:r>
      <w:r w:rsidRPr="00B271A0">
        <w:rPr>
          <w:rFonts w:ascii="Times New Roman" w:hAnsi="Times New Roman" w:cs="Times New Roman"/>
          <w:sz w:val="24"/>
        </w:rPr>
        <w:t xml:space="preserve">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- 2025 год – 7 112 601,74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- 2026 год – 6 904 241,00 рублей.</w:t>
      </w:r>
    </w:p>
    <w:p w:rsidR="00AA1711" w:rsidRPr="00B271A0"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Финансирование по подпрограмме, ежегодно уточняется.</w:t>
      </w:r>
      <w:r w:rsidR="00E43116" w:rsidRPr="00B271A0">
        <w:rPr>
          <w:rFonts w:ascii="Times New Roman" w:hAnsi="Times New Roman" w:cs="Times New Roman"/>
          <w:bCs/>
          <w:sz w:val="24"/>
        </w:rPr>
        <w:tab/>
      </w:r>
      <w:r w:rsidR="00AA1711" w:rsidRPr="00B271A0">
        <w:rPr>
          <w:rFonts w:ascii="Times New Roman" w:hAnsi="Times New Roman" w:cs="Times New Roman"/>
          <w:bCs/>
          <w:sz w:val="24"/>
        </w:rPr>
        <w:t>Сведения о распределении средств местного бюджета по направлениям</w:t>
      </w:r>
      <w:r w:rsidR="00AA1711" w:rsidRPr="00B271A0">
        <w:rPr>
          <w:rFonts w:ascii="Times New Roman" w:hAnsi="Times New Roman" w:cs="Times New Roman"/>
          <w:sz w:val="24"/>
        </w:rPr>
        <w:t xml:space="preserve"> финансирования приведены в приложении к программе.</w:t>
      </w:r>
    </w:p>
    <w:p w:rsidR="008B4C28" w:rsidRPr="00B271A0" w:rsidRDefault="008B4C28" w:rsidP="00AA1711">
      <w:pPr>
        <w:pStyle w:val="11"/>
        <w:jc w:val="both"/>
        <w:rPr>
          <w:rFonts w:ascii="Times New Roman" w:hAnsi="Times New Roman" w:cs="Times New Roman"/>
          <w:sz w:val="24"/>
          <w:highlight w:val="yellow"/>
        </w:rPr>
      </w:pP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8. Ожидаемые результаты реализации подпрограммы</w:t>
      </w:r>
    </w:p>
    <w:p w:rsidR="00E43116" w:rsidRPr="00B271A0" w:rsidRDefault="00E43116" w:rsidP="00E43116">
      <w:pPr>
        <w:pStyle w:val="a0"/>
      </w:pPr>
    </w:p>
    <w:p w:rsidR="008B4C28" w:rsidRPr="00B271A0" w:rsidRDefault="008B4C28" w:rsidP="007869A2">
      <w:pPr>
        <w:pStyle w:val="ConsPlusNormal"/>
        <w:widowControl/>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Достижение определенных в  подпрограмме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lastRenderedPageBreak/>
        <w:t>- увеличение доли объектов недвижимости, в отношении которых осуществлена государственная регистрация права собственности сельского поселения от общего числа объектов, содержащихся в реестре собственности сельского поселения, за исключением земельных участков, объектов жилищного фонда, до 60 процентов;</w:t>
      </w:r>
    </w:p>
    <w:p w:rsidR="008B4C28" w:rsidRPr="00B271A0" w:rsidRDefault="008B4C28" w:rsidP="007869A2">
      <w:pPr>
        <w:pStyle w:val="ConsPlusNonformat"/>
        <w:ind w:firstLine="709"/>
        <w:jc w:val="both"/>
        <w:rPr>
          <w:rFonts w:ascii="Times New Roman" w:hAnsi="Times New Roman" w:cs="Times New Roman"/>
          <w:color w:val="000000"/>
          <w:sz w:val="24"/>
          <w:szCs w:val="24"/>
        </w:rPr>
      </w:pPr>
      <w:r w:rsidRPr="00B271A0">
        <w:rPr>
          <w:rFonts w:ascii="Times New Roman" w:hAnsi="Times New Roman" w:cs="Times New Roman"/>
          <w:sz w:val="24"/>
          <w:szCs w:val="24"/>
        </w:rPr>
        <w:t>- проведение кадастровых работ, получение межевых планов не менее чем 10 земельных участков</w:t>
      </w:r>
      <w:r w:rsidRPr="00B271A0">
        <w:rPr>
          <w:rFonts w:ascii="Times New Roman" w:hAnsi="Times New Roman" w:cs="Times New Roman"/>
          <w:color w:val="000000"/>
          <w:sz w:val="24"/>
          <w:szCs w:val="24"/>
        </w:rPr>
        <w:t>, государственная собственность на которые не разграничена;</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10 земельных участков;</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проведение оценки рыночной стоимости права собственности (арендной платы) в отношении не менее чем </w:t>
      </w:r>
      <w:r w:rsidRPr="00B271A0">
        <w:rPr>
          <w:rFonts w:ascii="Times New Roman" w:hAnsi="Times New Roman" w:cs="Times New Roman"/>
          <w:color w:val="000000"/>
          <w:sz w:val="24"/>
          <w:szCs w:val="24"/>
        </w:rPr>
        <w:t>10 земельных участков</w:t>
      </w:r>
      <w:r w:rsidRPr="00B271A0">
        <w:rPr>
          <w:rFonts w:ascii="Times New Roman" w:hAnsi="Times New Roman" w:cs="Times New Roman"/>
          <w:sz w:val="24"/>
          <w:szCs w:val="24"/>
        </w:rPr>
        <w:t>, государственная собственность на которые не разграничена, земельных участков находящихся в муниципальной собственности;</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2 объектов собственности городского поселения (за исключением земельных участков);</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проведение </w:t>
      </w:r>
      <w:proofErr w:type="spellStart"/>
      <w:r w:rsidRPr="00B271A0">
        <w:rPr>
          <w:rFonts w:ascii="Times New Roman" w:hAnsi="Times New Roman" w:cs="Times New Roman"/>
          <w:sz w:val="24"/>
          <w:szCs w:val="24"/>
        </w:rPr>
        <w:t>инвентаризационно-технических</w:t>
      </w:r>
      <w:proofErr w:type="spellEnd"/>
      <w:r w:rsidRPr="00B271A0">
        <w:rPr>
          <w:rFonts w:ascii="Times New Roman" w:hAnsi="Times New Roman" w:cs="Times New Roman"/>
          <w:sz w:val="24"/>
          <w:szCs w:val="24"/>
        </w:rPr>
        <w:t xml:space="preserve"> работ, получение технических и кадастровых паспортов не менее чем на 5 объектов недвижимости Воронцовского сельского поселения.</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Реализация программных мероприятий позволит:</w:t>
      </w:r>
    </w:p>
    <w:p w:rsidR="008B4C28" w:rsidRPr="00B271A0" w:rsidRDefault="00862379"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w:t>
      </w:r>
      <w:r w:rsidR="008B4C28" w:rsidRPr="00B271A0">
        <w:rPr>
          <w:rFonts w:ascii="Times New Roman" w:hAnsi="Times New Roman" w:cs="Times New Roman"/>
          <w:sz w:val="24"/>
        </w:rPr>
        <w:t xml:space="preserve">создать необходимые условия для эффективного осуществления полномочий администрации Воронцовского сельского поселения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8B4C28" w:rsidRPr="00B271A0" w:rsidRDefault="008B4C28" w:rsidP="007869A2">
      <w:pPr>
        <w:pStyle w:val="11"/>
        <w:ind w:firstLine="709"/>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района;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развитие профессионализма работников. </w:t>
      </w:r>
    </w:p>
    <w:p w:rsidR="008B4C28" w:rsidRPr="00B271A0" w:rsidRDefault="008B4C28">
      <w:pPr>
        <w:pStyle w:val="11"/>
        <w:jc w:val="both"/>
        <w:rPr>
          <w:rFonts w:ascii="Times New Roman" w:hAnsi="Times New Roman" w:cs="Times New Roman"/>
          <w:sz w:val="24"/>
          <w:highlight w:val="yellow"/>
        </w:rPr>
      </w:pPr>
    </w:p>
    <w:p w:rsidR="008B4C28" w:rsidRPr="00B271A0" w:rsidRDefault="008B4C28" w:rsidP="00862379">
      <w:pPr>
        <w:pStyle w:val="11"/>
        <w:rPr>
          <w:rFonts w:ascii="Times New Roman" w:hAnsi="Times New Roman" w:cs="Times New Roman"/>
          <w:sz w:val="24"/>
        </w:rPr>
      </w:pPr>
      <w:r w:rsidRPr="00B271A0">
        <w:rPr>
          <w:rFonts w:ascii="Times New Roman" w:hAnsi="Times New Roman" w:cs="Times New Roman"/>
          <w:b/>
          <w:sz w:val="24"/>
        </w:rPr>
        <w:t>9. Описание системы управления реализацией подпрограммы</w:t>
      </w:r>
    </w:p>
    <w:p w:rsidR="008B4C28" w:rsidRPr="00B271A0" w:rsidRDefault="008B4C28">
      <w:pPr>
        <w:pStyle w:val="11"/>
        <w:jc w:val="both"/>
        <w:rPr>
          <w:rFonts w:ascii="Times New Roman" w:hAnsi="Times New Roman" w:cs="Times New Roman"/>
          <w:sz w:val="24"/>
          <w:highlight w:val="yellow"/>
        </w:rPr>
      </w:pPr>
    </w:p>
    <w:p w:rsidR="008B4C28" w:rsidRPr="00B271A0" w:rsidRDefault="008B4C28" w:rsidP="00862379">
      <w:pPr>
        <w:pStyle w:val="11"/>
        <w:ind w:firstLine="851"/>
        <w:jc w:val="both"/>
        <w:rPr>
          <w:rFonts w:ascii="Times New Roman" w:hAnsi="Times New Roman" w:cs="Times New Roman"/>
          <w:sz w:val="24"/>
        </w:rPr>
      </w:pPr>
      <w:r w:rsidRPr="00B271A0">
        <w:rPr>
          <w:rFonts w:ascii="Times New Roman" w:hAnsi="Times New Roman" w:cs="Times New Roman"/>
          <w:sz w:val="24"/>
        </w:rPr>
        <w:t xml:space="preserve"> 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 и ведомственных целевых программ.</w:t>
      </w:r>
    </w:p>
    <w:p w:rsidR="008B4C28" w:rsidRPr="00B271A0" w:rsidRDefault="008B4C28" w:rsidP="00862379">
      <w:pPr>
        <w:pStyle w:val="11"/>
        <w:ind w:firstLine="851"/>
        <w:jc w:val="both"/>
        <w:rPr>
          <w:rFonts w:ascii="Times New Roman" w:hAnsi="Times New Roman" w:cs="Times New Roman"/>
          <w:sz w:val="24"/>
        </w:rPr>
      </w:pPr>
      <w:r w:rsidRPr="00B271A0">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8B4C28" w:rsidRPr="00B271A0" w:rsidRDefault="008B4C28" w:rsidP="00862379">
      <w:pPr>
        <w:pStyle w:val="11"/>
        <w:ind w:firstLine="851"/>
        <w:jc w:val="both"/>
        <w:rPr>
          <w:rFonts w:ascii="Times New Roman" w:hAnsi="Times New Roman" w:cs="Times New Roman"/>
          <w:sz w:val="24"/>
        </w:rPr>
      </w:pPr>
    </w:p>
    <w:p w:rsidR="008B4C28" w:rsidRPr="00B271A0" w:rsidRDefault="008B4C28">
      <w:pPr>
        <w:jc w:val="center"/>
      </w:pPr>
    </w:p>
    <w:p w:rsidR="00F73A49" w:rsidRPr="00B271A0" w:rsidRDefault="00F73A49" w:rsidP="00F73A49">
      <w:pPr>
        <w:jc w:val="center"/>
        <w:rPr>
          <w:b/>
          <w:bCs/>
        </w:rPr>
      </w:pPr>
      <w:r w:rsidRPr="00B271A0">
        <w:rPr>
          <w:b/>
          <w:bCs/>
        </w:rPr>
        <w:t>Подпрограмма 2. «Поддержка жилищно-коммунального хозяйства и развитие транспортной инфраструктуры Воронцовского сельского поселения»</w:t>
      </w:r>
    </w:p>
    <w:p w:rsidR="00F73A49" w:rsidRPr="00B271A0" w:rsidRDefault="00F73A49" w:rsidP="00F73A49">
      <w:pPr>
        <w:pStyle w:val="11"/>
        <w:rPr>
          <w:rFonts w:ascii="Times New Roman" w:hAnsi="Times New Roman" w:cs="Times New Roman"/>
          <w:b/>
          <w:bCs/>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1. ПАСПОРТ</w:t>
      </w: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подпрограммы муниципальной программы Воронцовского сельского поселения</w:t>
      </w:r>
    </w:p>
    <w:p w:rsidR="00F73A49" w:rsidRPr="00B271A0" w:rsidRDefault="00F73A49" w:rsidP="00F73A49">
      <w:pPr>
        <w:jc w:val="center"/>
        <w:rPr>
          <w:highlight w:val="yellow"/>
        </w:rPr>
      </w:pPr>
    </w:p>
    <w:tbl>
      <w:tblPr>
        <w:tblW w:w="9752" w:type="dxa"/>
        <w:tblInd w:w="-5" w:type="dxa"/>
        <w:tblLayout w:type="fixed"/>
        <w:tblLook w:val="0000"/>
      </w:tblPr>
      <w:tblGrid>
        <w:gridCol w:w="4219"/>
        <w:gridCol w:w="5533"/>
      </w:tblGrid>
      <w:tr w:rsidR="00F73A49" w:rsidRPr="00B271A0" w:rsidTr="00B14692">
        <w:tc>
          <w:tcPr>
            <w:tcW w:w="4219" w:type="dxa"/>
            <w:tcBorders>
              <w:top w:val="single" w:sz="4" w:space="0" w:color="000000"/>
              <w:left w:val="single" w:sz="4" w:space="0" w:color="000000"/>
              <w:bottom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lastRenderedPageBreak/>
              <w:t>Наименование подпрограммы муниципальной программы Воронцовского сельского поселения (далее – подпрограмма)</w:t>
            </w:r>
          </w:p>
        </w:tc>
        <w:tc>
          <w:tcPr>
            <w:tcW w:w="5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A49" w:rsidRPr="00B271A0" w:rsidRDefault="00F73A49" w:rsidP="001E682F">
            <w:pPr>
              <w:pStyle w:val="11"/>
              <w:jc w:val="both"/>
              <w:rPr>
                <w:rFonts w:ascii="Times New Roman" w:hAnsi="Times New Roman" w:cs="Times New Roman"/>
                <w:sz w:val="24"/>
              </w:rPr>
            </w:pPr>
            <w:r w:rsidRPr="00B271A0">
              <w:rPr>
                <w:rFonts w:ascii="Times New Roman" w:hAnsi="Times New Roman" w:cs="Times New Roman"/>
                <w:sz w:val="24"/>
              </w:rPr>
              <w:t xml:space="preserve">Поддержка </w:t>
            </w:r>
            <w:r w:rsidR="001E682F" w:rsidRPr="00B271A0">
              <w:rPr>
                <w:rFonts w:ascii="Times New Roman" w:hAnsi="Times New Roman" w:cs="Times New Roman"/>
                <w:sz w:val="24"/>
              </w:rPr>
              <w:t xml:space="preserve">жилищно-коммунального хозяйства </w:t>
            </w:r>
            <w:r w:rsidRPr="00B271A0">
              <w:rPr>
                <w:rFonts w:ascii="Times New Roman" w:hAnsi="Times New Roman" w:cs="Times New Roman"/>
                <w:sz w:val="24"/>
              </w:rPr>
              <w:t xml:space="preserve"> и развитие транспортной инфраструктуры Воронцовского сельского поселения. </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1E682F" w:rsidRPr="00B271A0">
              <w:rPr>
                <w:rFonts w:ascii="Times New Roman" w:hAnsi="Times New Roman" w:cs="Times New Roman"/>
                <w:sz w:val="24"/>
              </w:rPr>
              <w:t xml:space="preserve"> (далее 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1E682F"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1E682F"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2018-202</w:t>
            </w:r>
            <w:r w:rsidR="00E43116" w:rsidRPr="00B271A0">
              <w:rPr>
                <w:rFonts w:ascii="Times New Roman" w:hAnsi="Times New Roman" w:cs="Times New Roman"/>
                <w:sz w:val="24"/>
              </w:rPr>
              <w:t>6</w:t>
            </w:r>
            <w:r w:rsidRPr="00B271A0">
              <w:rPr>
                <w:rFonts w:ascii="Times New Roman" w:hAnsi="Times New Roman" w:cs="Times New Roman"/>
                <w:sz w:val="24"/>
              </w:rPr>
              <w:t xml:space="preserve"> годы</w:t>
            </w:r>
          </w:p>
        </w:tc>
      </w:tr>
      <w:tr w:rsidR="00F73A49" w:rsidRPr="00B271A0" w:rsidTr="00B14692">
        <w:trPr>
          <w:trHeight w:val="401"/>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E8408F" w:rsidP="001E682F">
            <w:r w:rsidRPr="00B271A0">
              <w:t>Создание условий для обеспечения граждан доступным и комфортным жильем, качественными коммунальными услугами и развитой дорожной сетью. Создание благоприятных условий для отдыха граждан и ежедневной деятельности в Воронцовском сельском поселении.</w:t>
            </w:r>
          </w:p>
        </w:tc>
      </w:tr>
      <w:tr w:rsidR="00F73A49" w:rsidRPr="00B271A0" w:rsidTr="00B14692">
        <w:trPr>
          <w:trHeight w:val="328"/>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Задачи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1E682F" w:rsidRPr="00B271A0" w:rsidRDefault="00F73A49" w:rsidP="0004772F">
            <w:r w:rsidRPr="00B271A0">
              <w:t>-</w:t>
            </w:r>
            <w:r w:rsidR="001E682F" w:rsidRPr="00B271A0">
              <w:t xml:space="preserve">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1E682F" w:rsidRPr="00B271A0" w:rsidRDefault="001E682F" w:rsidP="0004772F">
            <w:r w:rsidRPr="00B271A0">
              <w:t xml:space="preserve"> - Обеспечение граждан качественными коммунальными услугами;</w:t>
            </w:r>
          </w:p>
          <w:p w:rsidR="00F73A49" w:rsidRPr="00B271A0" w:rsidRDefault="001E682F" w:rsidP="001E682F">
            <w:r w:rsidRPr="00B271A0">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tc>
      </w:tr>
      <w:tr w:rsidR="00F73A49" w:rsidRPr="00B271A0" w:rsidTr="00B14692">
        <w:trPr>
          <w:trHeight w:val="647"/>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Перечень основных мероприятий и (или) ведомственных целевых программ</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1.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p>
          <w:p w:rsidR="001E682F"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2. </w:t>
            </w:r>
            <w:r w:rsidR="001E682F" w:rsidRPr="00B271A0">
              <w:rPr>
                <w:rFonts w:ascii="Times New Roman" w:hAnsi="Times New Roman" w:cs="Times New Roman"/>
                <w:sz w:val="24"/>
              </w:rPr>
              <w:t>Повышение обеспечения граждан питьевой водой надлежащего качества.</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3. Снижение уровня износа основных фондов и аварийности сетей теплоснабжения</w:t>
            </w:r>
            <w:r w:rsidR="001E682F" w:rsidRPr="00B271A0">
              <w:rPr>
                <w:rFonts w:ascii="Times New Roman" w:hAnsi="Times New Roman" w:cs="Times New Roman"/>
                <w:sz w:val="24"/>
              </w:rPr>
              <w:t>.</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4.</w:t>
            </w:r>
            <w:r w:rsidR="001E682F" w:rsidRPr="00B271A0">
              <w:rPr>
                <w:rFonts w:ascii="Times New Roman" w:hAnsi="Times New Roman" w:cs="Times New Roman"/>
                <w:sz w:val="24"/>
              </w:rPr>
              <w:t xml:space="preserve"> Газификация.</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5.Благоустройство территории сельского поселения</w:t>
            </w:r>
            <w:r w:rsidR="001E682F" w:rsidRPr="00B271A0">
              <w:rPr>
                <w:rFonts w:ascii="Times New Roman" w:hAnsi="Times New Roman" w:cs="Times New Roman"/>
                <w:sz w:val="24"/>
              </w:rPr>
              <w:t>.</w:t>
            </w:r>
          </w:p>
        </w:tc>
      </w:tr>
      <w:tr w:rsidR="00F73A49" w:rsidRPr="00B271A0" w:rsidTr="00B14692">
        <w:trPr>
          <w:trHeight w:val="701"/>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bookmarkStart w:id="4" w:name="_Hlk166525666"/>
            <w:r w:rsidRPr="00B271A0">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sidR="00954F1B">
              <w:rPr>
                <w:rFonts w:ascii="Times New Roman" w:hAnsi="Times New Roman" w:cs="Times New Roman"/>
                <w:sz w:val="24"/>
              </w:rPr>
              <w:t>47 261 452,97</w:t>
            </w:r>
            <w:r w:rsidRPr="00B271A0">
              <w:rPr>
                <w:rFonts w:ascii="Times New Roman" w:hAnsi="Times New Roman" w:cs="Times New Roman"/>
                <w:sz w:val="24"/>
              </w:rPr>
              <w:t xml:space="preserve"> рублей</w:t>
            </w:r>
            <w:r w:rsidR="00B14692">
              <w:rPr>
                <w:rFonts w:ascii="Times New Roman" w:hAnsi="Times New Roman" w:cs="Times New Roman"/>
                <w:sz w:val="24"/>
              </w:rPr>
              <w:t xml:space="preserve"> </w:t>
            </w:r>
            <w:r w:rsidRPr="00B271A0">
              <w:rPr>
                <w:rFonts w:ascii="Times New Roman" w:hAnsi="Times New Roman" w:cs="Times New Roman"/>
                <w:sz w:val="24"/>
              </w:rPr>
              <w:t xml:space="preserve">(приложение к муниципальной программе), в том </w:t>
            </w:r>
            <w:r w:rsidRPr="00B271A0">
              <w:rPr>
                <w:rFonts w:ascii="Times New Roman" w:hAnsi="Times New Roman" w:cs="Times New Roman"/>
                <w:sz w:val="24"/>
              </w:rPr>
              <w:lastRenderedPageBreak/>
              <w:t>числе по годам:</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- 2018 год – </w:t>
            </w:r>
            <w:r w:rsidRPr="00B271A0">
              <w:rPr>
                <w:rFonts w:ascii="Times New Roman" w:eastAsia="Calibri" w:hAnsi="Times New Roman" w:cs="Times New Roman"/>
                <w:sz w:val="24"/>
              </w:rPr>
              <w:t>2 418 405,90</w:t>
            </w:r>
            <w:r w:rsidR="00B14692">
              <w:rPr>
                <w:rFonts w:ascii="Times New Roman" w:eastAsia="Calibri" w:hAnsi="Times New Roman" w:cs="Times New Roman"/>
                <w:sz w:val="24"/>
              </w:rPr>
              <w:t xml:space="preserve"> </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- 2019 год – </w:t>
            </w:r>
            <w:r w:rsidR="005D1675" w:rsidRPr="00B271A0">
              <w:rPr>
                <w:rFonts w:ascii="Times New Roman" w:hAnsi="Times New Roman" w:cs="Times New Roman"/>
                <w:sz w:val="24"/>
              </w:rPr>
              <w:t xml:space="preserve">4 115 388,61 </w:t>
            </w:r>
            <w:r w:rsidRPr="00B271A0">
              <w:rPr>
                <w:rFonts w:ascii="Times New Roman" w:hAnsi="Times New Roman" w:cs="Times New Roman"/>
                <w:sz w:val="24"/>
              </w:rPr>
              <w:t xml:space="preserve">рублей </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- 2020 год  - 2 356 494,91</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- 2021 год – 4 009 107,99</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- 2022 год – </w:t>
            </w:r>
            <w:r w:rsidR="00B6262F" w:rsidRPr="00B271A0">
              <w:rPr>
                <w:rFonts w:ascii="Times New Roman" w:hAnsi="Times New Roman" w:cs="Times New Roman"/>
                <w:sz w:val="24"/>
              </w:rPr>
              <w:t>16 825 213,35</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- 2023 год – </w:t>
            </w:r>
            <w:r w:rsidR="00E43116" w:rsidRPr="00B271A0">
              <w:rPr>
                <w:rFonts w:ascii="Times New Roman" w:hAnsi="Times New Roman" w:cs="Times New Roman"/>
                <w:sz w:val="24"/>
              </w:rPr>
              <w:t>5 992 548,92</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- 2024 год – </w:t>
            </w:r>
            <w:r w:rsidR="00954F1B">
              <w:rPr>
                <w:rFonts w:ascii="Times New Roman" w:hAnsi="Times New Roman" w:cs="Times New Roman"/>
                <w:sz w:val="24"/>
              </w:rPr>
              <w:t>6 699 867,01</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- 2025 год – </w:t>
            </w:r>
            <w:r w:rsidR="008676AC">
              <w:rPr>
                <w:rFonts w:ascii="Times New Roman" w:hAnsi="Times New Roman" w:cs="Times New Roman"/>
                <w:sz w:val="24"/>
              </w:rPr>
              <w:t>2 459 508,14</w:t>
            </w:r>
            <w:r w:rsidRPr="00B271A0">
              <w:rPr>
                <w:rFonts w:ascii="Times New Roman" w:hAnsi="Times New Roman" w:cs="Times New Roman"/>
                <w:sz w:val="24"/>
              </w:rPr>
              <w:t xml:space="preserve"> рублей.</w:t>
            </w:r>
          </w:p>
          <w:p w:rsidR="00E43116" w:rsidRPr="00B271A0" w:rsidRDefault="00E43116"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- 2026 год – </w:t>
            </w:r>
            <w:r w:rsidR="008676AC">
              <w:rPr>
                <w:rFonts w:ascii="Times New Roman" w:hAnsi="Times New Roman" w:cs="Times New Roman"/>
                <w:sz w:val="24"/>
              </w:rPr>
              <w:t>2 384 918,14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D97B3C">
              <w:rPr>
                <w:rFonts w:ascii="Times New Roman" w:hAnsi="Times New Roman" w:cs="Times New Roman"/>
                <w:sz w:val="24"/>
              </w:rPr>
              <w:t>30 117 526,46</w:t>
            </w:r>
            <w:r w:rsidRPr="00B271A0">
              <w:rPr>
                <w:rFonts w:ascii="Times New Roman" w:hAnsi="Times New Roman" w:cs="Times New Roman"/>
                <w:sz w:val="24"/>
              </w:rPr>
              <w:t xml:space="preserve"> рублей, в том числе по годам:</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- 2018 год – </w:t>
            </w:r>
            <w:r w:rsidRPr="00B271A0">
              <w:rPr>
                <w:rFonts w:ascii="Times New Roman" w:eastAsia="Calibri" w:hAnsi="Times New Roman" w:cs="Times New Roman"/>
                <w:sz w:val="24"/>
              </w:rPr>
              <w:t>2 379 405,90</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- 2019 год – 1 906 033,24рублей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- 2020 год  - 2 317 494,91рублей </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- 2021 год – 3 606 107,99рублей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- 2022 год – </w:t>
            </w:r>
            <w:r w:rsidRPr="00B271A0">
              <w:rPr>
                <w:rFonts w:ascii="Times New Roman" w:eastAsia="Calibri" w:hAnsi="Times New Roman" w:cs="Times New Roman"/>
                <w:sz w:val="24"/>
              </w:rPr>
              <w:t>3</w:t>
            </w:r>
            <w:r w:rsidR="00B6262F" w:rsidRPr="00B271A0">
              <w:rPr>
                <w:rFonts w:ascii="Times New Roman" w:eastAsia="Calibri" w:hAnsi="Times New Roman" w:cs="Times New Roman"/>
                <w:sz w:val="24"/>
              </w:rPr>
              <w:t> 653 802,05</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- 2023 год – </w:t>
            </w:r>
            <w:r w:rsidR="00E43116" w:rsidRPr="00B271A0">
              <w:rPr>
                <w:rFonts w:ascii="Times New Roman" w:hAnsi="Times New Roman" w:cs="Times New Roman"/>
                <w:sz w:val="24"/>
              </w:rPr>
              <w:t>5 163 389,08</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- 2024 год – </w:t>
            </w:r>
            <w:r w:rsidR="00954F1B">
              <w:rPr>
                <w:rFonts w:ascii="Times New Roman" w:hAnsi="Times New Roman" w:cs="Times New Roman"/>
                <w:sz w:val="24"/>
              </w:rPr>
              <w:t>6 247 857,01</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- 2025 год – </w:t>
            </w:r>
            <w:r w:rsidR="008676AC">
              <w:rPr>
                <w:rFonts w:ascii="Times New Roman" w:hAnsi="Times New Roman" w:cs="Times New Roman"/>
                <w:sz w:val="24"/>
              </w:rPr>
              <w:t>2 459 508,14</w:t>
            </w:r>
            <w:r w:rsidRPr="00B271A0">
              <w:rPr>
                <w:rFonts w:ascii="Times New Roman" w:hAnsi="Times New Roman" w:cs="Times New Roman"/>
                <w:sz w:val="24"/>
              </w:rPr>
              <w:t xml:space="preserve"> рублей</w:t>
            </w:r>
          </w:p>
          <w:p w:rsidR="00E43116" w:rsidRPr="00B271A0" w:rsidRDefault="00E43116"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- 2026 год – </w:t>
            </w:r>
            <w:r w:rsidR="008676AC">
              <w:rPr>
                <w:rFonts w:ascii="Times New Roman" w:hAnsi="Times New Roman" w:cs="Times New Roman"/>
                <w:sz w:val="24"/>
              </w:rPr>
              <w:t>2 384 918,14 рублей</w:t>
            </w:r>
          </w:p>
          <w:p w:rsidR="00F73A49" w:rsidRPr="00B271A0" w:rsidRDefault="00F73A49" w:rsidP="005D1675">
            <w:pPr>
              <w:widowControl w:val="0"/>
              <w:autoSpaceDE w:val="0"/>
              <w:autoSpaceDN w:val="0"/>
              <w:adjustRightInd w:val="0"/>
              <w:ind w:firstLine="322"/>
            </w:pPr>
            <w:r w:rsidRPr="00B271A0">
              <w:t>Финансирование по подпрограмме, ежегодно уточняется.</w:t>
            </w:r>
          </w:p>
        </w:tc>
      </w:tr>
      <w:bookmarkEnd w:id="4"/>
      <w:tr w:rsidR="00F73A49" w:rsidRPr="00B271A0" w:rsidTr="00B14692">
        <w:trPr>
          <w:trHeight w:val="697"/>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Ожидаемые результаты реализации подпрограммы (по годам и по итогам реализации)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позволит обеспечить:  </w:t>
            </w:r>
          </w:p>
          <w:p w:rsidR="00F73A49" w:rsidRPr="00B271A0" w:rsidRDefault="00F73A49" w:rsidP="0004772F">
            <w:pPr>
              <w:pStyle w:val="aa"/>
              <w:rPr>
                <w:sz w:val="24"/>
                <w:szCs w:val="24"/>
              </w:rPr>
            </w:pPr>
            <w:r w:rsidRPr="00B271A0">
              <w:rPr>
                <w:sz w:val="24"/>
                <w:szCs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F73A49" w:rsidRPr="00B271A0" w:rsidRDefault="00F73A49" w:rsidP="0004772F">
            <w:pPr>
              <w:pStyle w:val="aa"/>
              <w:rPr>
                <w:sz w:val="24"/>
                <w:szCs w:val="24"/>
              </w:rPr>
            </w:pPr>
            <w:r w:rsidRPr="00B271A0">
              <w:rPr>
                <w:sz w:val="24"/>
                <w:szCs w:val="24"/>
              </w:rPr>
              <w:t>-  ремонт внутрипоселковых автодорог по ул. Северная, 40 лет Победы, пер. Зеленый в с. Воронцовка;</w:t>
            </w:r>
          </w:p>
          <w:p w:rsidR="00F73A49" w:rsidRPr="00B271A0" w:rsidRDefault="00F73A49" w:rsidP="0004772F">
            <w:pPr>
              <w:pStyle w:val="aa"/>
              <w:rPr>
                <w:sz w:val="24"/>
                <w:szCs w:val="24"/>
              </w:rPr>
            </w:pPr>
            <w:r w:rsidRPr="00B271A0">
              <w:rPr>
                <w:sz w:val="24"/>
                <w:szCs w:val="24"/>
              </w:rPr>
              <w:t>- снижение уровня износа основных фондов и аварийности в жилищно-коммунальном комплексе;</w:t>
            </w:r>
          </w:p>
          <w:p w:rsidR="00F73A49" w:rsidRPr="00B271A0" w:rsidRDefault="00F73A49" w:rsidP="0004772F">
            <w:pPr>
              <w:pStyle w:val="aa"/>
              <w:rPr>
                <w:sz w:val="24"/>
                <w:szCs w:val="24"/>
              </w:rPr>
            </w:pPr>
            <w:r w:rsidRPr="00B271A0">
              <w:rPr>
                <w:sz w:val="24"/>
                <w:szCs w:val="24"/>
              </w:rPr>
              <w:t>- улучшить обеспечение населения питьевой водой нормативного качества;</w:t>
            </w:r>
          </w:p>
          <w:p w:rsidR="00F73A49" w:rsidRPr="00B271A0" w:rsidRDefault="00F73A49" w:rsidP="0004772F">
            <w:pPr>
              <w:pStyle w:val="aa"/>
              <w:rPr>
                <w:sz w:val="24"/>
                <w:szCs w:val="24"/>
              </w:rPr>
            </w:pPr>
            <w:r w:rsidRPr="00B271A0">
              <w:rPr>
                <w:sz w:val="24"/>
                <w:szCs w:val="24"/>
              </w:rPr>
              <w:t>- обеспечение стабильного теплоснабжения населения;</w:t>
            </w:r>
          </w:p>
          <w:p w:rsidR="00F73A49" w:rsidRPr="00B271A0" w:rsidRDefault="00F73A49" w:rsidP="0004772F">
            <w:pPr>
              <w:pStyle w:val="aa"/>
              <w:rPr>
                <w:sz w:val="24"/>
                <w:szCs w:val="24"/>
              </w:rPr>
            </w:pPr>
            <w:r w:rsidRPr="00B271A0">
              <w:rPr>
                <w:sz w:val="24"/>
                <w:szCs w:val="24"/>
              </w:rPr>
              <w:t>- снижению затрат на уличное освещение;</w:t>
            </w:r>
          </w:p>
          <w:p w:rsidR="00F73A49" w:rsidRPr="00B271A0" w:rsidRDefault="00F73A49" w:rsidP="0004772F">
            <w:pPr>
              <w:pStyle w:val="aa"/>
              <w:rPr>
                <w:sz w:val="24"/>
                <w:szCs w:val="24"/>
              </w:rPr>
            </w:pPr>
            <w:r w:rsidRPr="00B271A0">
              <w:rPr>
                <w:sz w:val="24"/>
                <w:szCs w:val="24"/>
              </w:rPr>
              <w:t>-увеличению площади зелёных насаждений в населённых пунктах поселения;</w:t>
            </w:r>
          </w:p>
          <w:p w:rsidR="00F73A49" w:rsidRPr="00B271A0" w:rsidRDefault="00F73A49" w:rsidP="0004772F">
            <w:pPr>
              <w:pStyle w:val="aa"/>
              <w:rPr>
                <w:sz w:val="24"/>
                <w:szCs w:val="24"/>
              </w:rPr>
            </w:pPr>
            <w:r w:rsidRPr="00B271A0">
              <w:rPr>
                <w:sz w:val="24"/>
                <w:szCs w:val="24"/>
              </w:rPr>
              <w:t>-преображения мест захоронения во всех населённых пунктах поселения;</w:t>
            </w:r>
          </w:p>
          <w:p w:rsidR="00F73A49" w:rsidRPr="00B271A0" w:rsidRDefault="00F73A49" w:rsidP="0004772F">
            <w:pPr>
              <w:pStyle w:val="aa"/>
              <w:rPr>
                <w:sz w:val="24"/>
                <w:szCs w:val="24"/>
              </w:rPr>
            </w:pPr>
            <w:r w:rsidRPr="00B271A0">
              <w:rPr>
                <w:sz w:val="24"/>
                <w:szCs w:val="24"/>
              </w:rPr>
              <w:t>-более удобному и безопасному использованию колодцев в поселении;</w:t>
            </w:r>
          </w:p>
          <w:p w:rsidR="00F73A49" w:rsidRPr="00B271A0" w:rsidRDefault="00F73A49" w:rsidP="0004772F">
            <w:pPr>
              <w:pStyle w:val="aa"/>
              <w:rPr>
                <w:bCs/>
                <w:sz w:val="24"/>
                <w:szCs w:val="24"/>
              </w:rPr>
            </w:pPr>
            <w:r w:rsidRPr="00B271A0">
              <w:rPr>
                <w:sz w:val="24"/>
                <w:szCs w:val="24"/>
              </w:rPr>
              <w:t>- уменьшению загрязнения водоёмов и мест отдыха.</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bCs/>
                <w:sz w:val="24"/>
              </w:rPr>
              <w:t>- повышение качества услуг,</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tc>
      </w:tr>
    </w:tbl>
    <w:p w:rsidR="00F73A49" w:rsidRPr="00B271A0" w:rsidRDefault="00F73A49" w:rsidP="00F73A49">
      <w:pPr>
        <w:pStyle w:val="11"/>
        <w:jc w:val="both"/>
        <w:rPr>
          <w:rFonts w:ascii="Times New Roman" w:hAnsi="Times New Roman" w:cs="Times New Roman"/>
          <w:sz w:val="24"/>
          <w:highlight w:val="yellow"/>
        </w:rPr>
      </w:pPr>
    </w:p>
    <w:p w:rsidR="00F73A49" w:rsidRPr="00B271A0" w:rsidRDefault="00F73A49" w:rsidP="00F73A49">
      <w:pPr>
        <w:pStyle w:val="11"/>
        <w:jc w:val="both"/>
        <w:rPr>
          <w:rFonts w:ascii="Times New Roman" w:hAnsi="Times New Roman" w:cs="Times New Roman"/>
          <w:sz w:val="24"/>
          <w:highlight w:val="yellow"/>
        </w:rPr>
      </w:pPr>
    </w:p>
    <w:p w:rsidR="00F73A49" w:rsidRPr="00B271A0" w:rsidRDefault="00F73A49" w:rsidP="005D1675">
      <w:pPr>
        <w:pStyle w:val="11"/>
        <w:ind w:firstLine="709"/>
        <w:rPr>
          <w:rFonts w:ascii="Times New Roman" w:hAnsi="Times New Roman" w:cs="Times New Roman"/>
          <w:sz w:val="24"/>
        </w:rPr>
      </w:pPr>
      <w:r w:rsidRPr="00B271A0">
        <w:rPr>
          <w:rFonts w:ascii="Times New Roman" w:hAnsi="Times New Roman" w:cs="Times New Roman"/>
          <w:b/>
          <w:sz w:val="24"/>
        </w:rPr>
        <w:t>2. Сущность решаемых подпрограммой проблем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ab/>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представляет собой взаимоувязанный комплекс мероприятий, направленных на обеспечение граждан качественными коммунальными услугами и развитой дорожной сетью, качественной питьевой водой; подпрограмма разработана с применением программно-целевого метода путем отбора основных целей социального, экономического и научно-технического развития, разработки мероприятий по их достижению в намечаемые сроки при сбалансированном обеспечении ресурсами с учетом эффективного их использования.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Основные риски, связанные с проблемами дорожного хозяйства поселения, программно-целевым методом,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На территории поселения проходит групповой водопровод, </w:t>
      </w:r>
      <w:proofErr w:type="spellStart"/>
      <w:r w:rsidRPr="00B271A0">
        <w:rPr>
          <w:rFonts w:ascii="Times New Roman" w:hAnsi="Times New Roman" w:cs="Times New Roman"/>
          <w:sz w:val="24"/>
        </w:rPr>
        <w:t>водоснабжающая</w:t>
      </w:r>
      <w:proofErr w:type="spellEnd"/>
      <w:r w:rsidRPr="00B271A0">
        <w:rPr>
          <w:rFonts w:ascii="Times New Roman" w:hAnsi="Times New Roman" w:cs="Times New Roman"/>
          <w:sz w:val="24"/>
        </w:rPr>
        <w:t xml:space="preserve"> организация АО «</w:t>
      </w:r>
      <w:proofErr w:type="spellStart"/>
      <w:r w:rsidRPr="00B271A0">
        <w:rPr>
          <w:rFonts w:ascii="Times New Roman" w:hAnsi="Times New Roman" w:cs="Times New Roman"/>
          <w:sz w:val="24"/>
        </w:rPr>
        <w:t>Омскводопровод</w:t>
      </w:r>
      <w:proofErr w:type="spellEnd"/>
      <w:r w:rsidRPr="00B271A0">
        <w:rPr>
          <w:rFonts w:ascii="Times New Roman" w:hAnsi="Times New Roman" w:cs="Times New Roman"/>
          <w:sz w:val="24"/>
        </w:rPr>
        <w:t xml:space="preserve">». Три населенных пункта сельского поселения обеспечиваются водой из водопровода: </w:t>
      </w:r>
    </w:p>
    <w:p w:rsidR="00F73A49" w:rsidRPr="00B271A0" w:rsidRDefault="00F73A49" w:rsidP="005D1675">
      <w:pPr>
        <w:pStyle w:val="11"/>
        <w:ind w:firstLine="709"/>
        <w:jc w:val="both"/>
        <w:rPr>
          <w:rFonts w:ascii="Times New Roman" w:hAnsi="Times New Roman" w:cs="Times New Roman"/>
          <w:sz w:val="24"/>
        </w:rPr>
      </w:pPr>
      <w:proofErr w:type="gramStart"/>
      <w:r w:rsidRPr="00B271A0">
        <w:rPr>
          <w:rFonts w:ascii="Times New Roman" w:hAnsi="Times New Roman" w:cs="Times New Roman"/>
          <w:sz w:val="24"/>
        </w:rPr>
        <w:t>с</w:t>
      </w:r>
      <w:proofErr w:type="gramEnd"/>
      <w:r w:rsidRPr="00B271A0">
        <w:rPr>
          <w:rFonts w:ascii="Times New Roman" w:hAnsi="Times New Roman" w:cs="Times New Roman"/>
          <w:sz w:val="24"/>
        </w:rPr>
        <w:t>. Воронцовка, д.</w:t>
      </w:r>
      <w:r w:rsidR="00B14692">
        <w:rPr>
          <w:rFonts w:ascii="Times New Roman" w:hAnsi="Times New Roman" w:cs="Times New Roman"/>
          <w:sz w:val="24"/>
        </w:rPr>
        <w:t xml:space="preserve"> </w:t>
      </w:r>
      <w:r w:rsidRPr="00B271A0">
        <w:rPr>
          <w:rFonts w:ascii="Times New Roman" w:hAnsi="Times New Roman" w:cs="Times New Roman"/>
          <w:sz w:val="24"/>
        </w:rPr>
        <w:t xml:space="preserve">Святогорск, </w:t>
      </w:r>
      <w:r w:rsidR="00B14692">
        <w:rPr>
          <w:rFonts w:ascii="Times New Roman" w:hAnsi="Times New Roman" w:cs="Times New Roman"/>
          <w:sz w:val="24"/>
        </w:rPr>
        <w:t xml:space="preserve"> </w:t>
      </w:r>
      <w:r w:rsidRPr="00B271A0">
        <w:rPr>
          <w:rFonts w:ascii="Times New Roman" w:hAnsi="Times New Roman" w:cs="Times New Roman"/>
          <w:sz w:val="24"/>
        </w:rPr>
        <w:t>д. Новотимофеевка.  Имеется 2 общественных колодца с питьевой водой.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сельского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комплекса мероприятий, способствующих оздоровлению санитарно-экологической обстановки в поселении, его благоустройству, вовлечению жителей поселения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Благоустройство территории сельского поселения представляет собой  комплекс мероприятий, направленных на создание экологически благоприятных, здоровых и культурных условий жизни, трудовой деятельности  и досуга населения в границах сельского поселения и осуществляемых органами местного самоуправления, физическими и юридическими лицами.</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В последние годы в поселении проводилась целенаправленная работа по благоустройству и социальному развитию населенных пунктов.</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В то же время в вопросах благоустройства территории поселения имеется ряд проблем: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благоустройство населенных пунктов поселения не отвечает современным требованиям.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серьезную озабоченность вызывают состояние сбора, утилизации и захоронения бытовых и промышленных отходов, содержания автомобильных дорог общего пользования местного значения, освещение улиц поселения. </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Воронцовского сельского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В подпрограмме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rsidR="00F73A49" w:rsidRPr="00B271A0" w:rsidRDefault="00F73A49" w:rsidP="005D1675">
      <w:pPr>
        <w:pStyle w:val="11"/>
        <w:ind w:firstLine="709"/>
        <w:jc w:val="both"/>
        <w:rPr>
          <w:rFonts w:ascii="Times New Roman" w:hAnsi="Times New Roman" w:cs="Times New Roman"/>
          <w:sz w:val="24"/>
        </w:rPr>
      </w:pPr>
    </w:p>
    <w:p w:rsidR="00F73A49" w:rsidRPr="00B271A0" w:rsidRDefault="00F73A49" w:rsidP="00E43116">
      <w:pPr>
        <w:pStyle w:val="11"/>
        <w:numPr>
          <w:ilvl w:val="0"/>
          <w:numId w:val="2"/>
        </w:numPr>
        <w:rPr>
          <w:rFonts w:ascii="Times New Roman" w:hAnsi="Times New Roman" w:cs="Times New Roman"/>
          <w:b/>
          <w:sz w:val="24"/>
        </w:rPr>
      </w:pPr>
      <w:r w:rsidRPr="00B271A0">
        <w:rPr>
          <w:rFonts w:ascii="Times New Roman" w:hAnsi="Times New Roman" w:cs="Times New Roman"/>
          <w:b/>
          <w:sz w:val="24"/>
        </w:rPr>
        <w:t>Цель и задачи подпрограммы</w:t>
      </w:r>
    </w:p>
    <w:p w:rsidR="00E43116" w:rsidRPr="00B271A0" w:rsidRDefault="00E43116" w:rsidP="00E43116">
      <w:pPr>
        <w:pStyle w:val="a0"/>
        <w:ind w:left="720"/>
      </w:pPr>
    </w:p>
    <w:p w:rsidR="00F73A49" w:rsidRPr="00B271A0" w:rsidRDefault="00F73A49" w:rsidP="00F73A49">
      <w:pPr>
        <w:autoSpaceDE w:val="0"/>
        <w:ind w:firstLine="709"/>
        <w:jc w:val="both"/>
      </w:pPr>
      <w:r w:rsidRPr="00B271A0">
        <w:t xml:space="preserve">Подпрограмма представляет собой комплекс мероприятий по поддержке </w:t>
      </w:r>
      <w:r w:rsidR="005D1675" w:rsidRPr="00B271A0">
        <w:t>жилищно-коммунального хозяйства.</w:t>
      </w:r>
    </w:p>
    <w:p w:rsidR="00BF6C62" w:rsidRPr="00B271A0" w:rsidRDefault="00F73A49" w:rsidP="005D1675">
      <w:pPr>
        <w:autoSpaceDE w:val="0"/>
        <w:ind w:firstLine="709"/>
        <w:jc w:val="both"/>
      </w:pPr>
      <w:r w:rsidRPr="00B271A0">
        <w:t>Цел</w:t>
      </w:r>
      <w:r w:rsidR="00E8408F" w:rsidRPr="00B271A0">
        <w:t>ями</w:t>
      </w:r>
      <w:r w:rsidRPr="00B271A0">
        <w:t xml:space="preserve"> подпрограммы </w:t>
      </w:r>
      <w:r w:rsidR="00E8408F" w:rsidRPr="00B271A0">
        <w:t>является: создание условий для обеспечения граждан доступным и комфортным жильем, качественными коммунальными услугами и развитой дорожной сетью, создание благоприятных условий для отдыха граждан и ежедневной деятельности в Воронцовском сельском поселении</w:t>
      </w:r>
      <w:r w:rsidR="00BF6C62" w:rsidRPr="00B271A0">
        <w:t>. Для достижения эт</w:t>
      </w:r>
      <w:r w:rsidR="00E8408F" w:rsidRPr="00B271A0">
        <w:t>их</w:t>
      </w:r>
      <w:r w:rsidR="00BF6C62" w:rsidRPr="00B271A0">
        <w:t xml:space="preserve"> цел</w:t>
      </w:r>
      <w:r w:rsidR="00E8408F" w:rsidRPr="00B271A0">
        <w:t xml:space="preserve">ей </w:t>
      </w:r>
      <w:r w:rsidR="00BF6C62" w:rsidRPr="00B271A0">
        <w:t xml:space="preserve"> необходимо решение следующих задач:</w:t>
      </w:r>
    </w:p>
    <w:p w:rsidR="00F73A49" w:rsidRPr="00B271A0" w:rsidRDefault="00BF6C62" w:rsidP="005D1675">
      <w:pPr>
        <w:autoSpaceDE w:val="0"/>
        <w:ind w:firstLine="709"/>
        <w:jc w:val="both"/>
      </w:pPr>
      <w:r w:rsidRPr="00B271A0">
        <w:t xml:space="preserve">- </w:t>
      </w:r>
      <w:r w:rsidR="00E8408F" w:rsidRPr="00B271A0">
        <w:t>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E8408F" w:rsidRPr="00B271A0" w:rsidRDefault="00E8408F" w:rsidP="005D1675">
      <w:pPr>
        <w:autoSpaceDE w:val="0"/>
        <w:ind w:firstLine="709"/>
        <w:jc w:val="both"/>
      </w:pPr>
      <w:r w:rsidRPr="00B271A0">
        <w:t>- повышение надежности работы систем водоснабжения и нецентрализованных объектов водоснабжения путем строительства подводящего водопровода по населенным пунктам Воронцовского сельского поселения;</w:t>
      </w:r>
    </w:p>
    <w:p w:rsidR="00A016EE" w:rsidRPr="00B271A0" w:rsidRDefault="00A016EE" w:rsidP="005D1675">
      <w:pPr>
        <w:autoSpaceDE w:val="0"/>
        <w:ind w:firstLine="709"/>
        <w:jc w:val="both"/>
      </w:pPr>
      <w:r w:rsidRPr="00B271A0">
        <w:t>- обеспечение граждан качественными коммунальными услугами;</w:t>
      </w:r>
    </w:p>
    <w:p w:rsidR="00A016EE" w:rsidRPr="00B271A0" w:rsidRDefault="00A016EE" w:rsidP="005D1675">
      <w:pPr>
        <w:autoSpaceDE w:val="0"/>
        <w:ind w:firstLine="709"/>
        <w:jc w:val="both"/>
        <w:rPr>
          <w:highlight w:val="yellow"/>
        </w:rPr>
      </w:pPr>
      <w:r w:rsidRPr="00B271A0">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Для достижения цели и решения основных поставленных в подпрограмме задач будет реализован комплекс нормативных правовых, организационных и финансовых мер и мероприятий.</w:t>
      </w:r>
    </w:p>
    <w:p w:rsidR="00F73A49" w:rsidRPr="00B271A0" w:rsidRDefault="00F73A49" w:rsidP="00F73A49">
      <w:pPr>
        <w:pStyle w:val="11"/>
        <w:jc w:val="both"/>
        <w:rPr>
          <w:rFonts w:ascii="Times New Roman" w:hAnsi="Times New Roman" w:cs="Times New Roman"/>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4. Сроки реализации подпрограммы</w:t>
      </w:r>
    </w:p>
    <w:p w:rsidR="00F73A49" w:rsidRPr="00B271A0" w:rsidRDefault="00F73A49" w:rsidP="00F73A49">
      <w:pPr>
        <w:pStyle w:val="11"/>
        <w:jc w:val="both"/>
        <w:rPr>
          <w:rFonts w:ascii="Times New Roman" w:hAnsi="Times New Roman" w:cs="Times New Roman"/>
          <w:b/>
          <w:sz w:val="24"/>
        </w:rPr>
      </w:pPr>
    </w:p>
    <w:p w:rsidR="00F73A49" w:rsidRPr="00B271A0" w:rsidRDefault="00F73A49" w:rsidP="00F73A49">
      <w:pPr>
        <w:pStyle w:val="11"/>
        <w:ind w:firstLine="708"/>
        <w:jc w:val="both"/>
        <w:rPr>
          <w:rFonts w:ascii="Times New Roman" w:hAnsi="Times New Roman" w:cs="Times New Roman"/>
          <w:sz w:val="24"/>
        </w:rPr>
      </w:pPr>
      <w:r w:rsidRPr="00B271A0">
        <w:rPr>
          <w:rFonts w:ascii="Times New Roman" w:hAnsi="Times New Roman" w:cs="Times New Roman"/>
          <w:sz w:val="24"/>
        </w:rPr>
        <w:t>Реализация подпрограммы осуществляется в течение 2018 – 202</w:t>
      </w:r>
      <w:r w:rsidR="00E43116" w:rsidRPr="00B271A0">
        <w:rPr>
          <w:rFonts w:ascii="Times New Roman" w:hAnsi="Times New Roman" w:cs="Times New Roman"/>
          <w:sz w:val="24"/>
        </w:rPr>
        <w:t>6</w:t>
      </w:r>
      <w:r w:rsidRPr="00B271A0">
        <w:rPr>
          <w:rFonts w:ascii="Times New Roman" w:hAnsi="Times New Roman" w:cs="Times New Roman"/>
          <w:sz w:val="24"/>
        </w:rPr>
        <w:t xml:space="preserve"> годов. Отдельные этапы ее реализации не выделяются.</w:t>
      </w:r>
    </w:p>
    <w:p w:rsidR="00F73A49" w:rsidRPr="00B271A0" w:rsidRDefault="00F73A49" w:rsidP="00473E62">
      <w:pPr>
        <w:pStyle w:val="11"/>
        <w:ind w:firstLine="709"/>
        <w:jc w:val="both"/>
        <w:rPr>
          <w:rFonts w:ascii="Times New Roman" w:hAnsi="Times New Roman" w:cs="Times New Roman"/>
          <w:sz w:val="24"/>
        </w:rPr>
      </w:pPr>
    </w:p>
    <w:p w:rsidR="00F73A49" w:rsidRPr="00B271A0" w:rsidRDefault="00F73A49" w:rsidP="00473E62">
      <w:pPr>
        <w:pStyle w:val="11"/>
        <w:ind w:firstLine="709"/>
        <w:rPr>
          <w:rFonts w:ascii="Times New Roman" w:hAnsi="Times New Roman" w:cs="Times New Roman"/>
          <w:b/>
          <w:sz w:val="24"/>
        </w:rPr>
      </w:pPr>
      <w:r w:rsidRPr="00B271A0">
        <w:rPr>
          <w:rFonts w:ascii="Times New Roman" w:hAnsi="Times New Roman" w:cs="Times New Roman"/>
          <w:b/>
          <w:sz w:val="24"/>
        </w:rPr>
        <w:t>5. Перечень основных мероприятий подпрограммы</w:t>
      </w:r>
    </w:p>
    <w:p w:rsidR="00F73A49" w:rsidRPr="00B271A0" w:rsidRDefault="00F73A49" w:rsidP="00473E62">
      <w:pPr>
        <w:pStyle w:val="11"/>
        <w:ind w:firstLine="709"/>
        <w:jc w:val="both"/>
        <w:rPr>
          <w:rFonts w:ascii="Times New Roman" w:hAnsi="Times New Roman" w:cs="Times New Roman"/>
          <w:b/>
          <w:sz w:val="24"/>
        </w:rPr>
      </w:pPr>
    </w:p>
    <w:p w:rsidR="00F73A49" w:rsidRPr="00B271A0" w:rsidRDefault="00F73A49" w:rsidP="00473E6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В состав подпрограммы входят следующие основные мероприятия: </w:t>
      </w:r>
    </w:p>
    <w:p w:rsidR="00636A9F" w:rsidRPr="00B271A0" w:rsidRDefault="00F73A49" w:rsidP="00473E62">
      <w:pPr>
        <w:pStyle w:val="2"/>
        <w:ind w:firstLine="709"/>
        <w:jc w:val="both"/>
        <w:rPr>
          <w:rFonts w:ascii="Times New Roman" w:hAnsi="Times New Roman" w:cs="Times New Roman"/>
          <w:sz w:val="24"/>
        </w:rPr>
      </w:pPr>
      <w:r w:rsidRPr="00B271A0">
        <w:rPr>
          <w:rFonts w:ascii="Times New Roman" w:hAnsi="Times New Roman" w:cs="Times New Roman"/>
          <w:sz w:val="24"/>
        </w:rPr>
        <w:t>1.</w:t>
      </w:r>
      <w:r w:rsidR="00636A9F" w:rsidRPr="00B271A0">
        <w:rPr>
          <w:rFonts w:ascii="Times New Roman" w:hAnsi="Times New Roman" w:cs="Times New Roman"/>
          <w:sz w:val="24"/>
        </w:rPr>
        <w:t xml:space="preserve">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r w:rsidRPr="00B271A0">
        <w:rPr>
          <w:rFonts w:ascii="Times New Roman" w:hAnsi="Times New Roman" w:cs="Times New Roman"/>
          <w:sz w:val="24"/>
        </w:rPr>
        <w:t xml:space="preserve">. </w:t>
      </w:r>
      <w:r w:rsidR="00636A9F" w:rsidRPr="00B271A0">
        <w:rPr>
          <w:rFonts w:ascii="Times New Roman" w:hAnsi="Times New Roman" w:cs="Times New Roman"/>
          <w:sz w:val="24"/>
        </w:rPr>
        <w:t>Целью данного основного мероприятия является развитие транспортной системы сельского поселения. Для достижения этой цели необходимо решение задачи по обеспечению сохранности существующей дорожной сети, приоритетному выполнению работ по содержанию, ремонту и  модернизации существующих автомобильных дорог.</w:t>
      </w:r>
    </w:p>
    <w:p w:rsidR="00636A9F" w:rsidRPr="00B271A0" w:rsidRDefault="00F73A49" w:rsidP="00473E62">
      <w:pPr>
        <w:pStyle w:val="2"/>
        <w:ind w:firstLine="709"/>
        <w:jc w:val="both"/>
        <w:rPr>
          <w:rFonts w:ascii="Times New Roman" w:hAnsi="Times New Roman" w:cs="Times New Roman"/>
          <w:sz w:val="24"/>
        </w:rPr>
      </w:pPr>
      <w:r w:rsidRPr="00B271A0">
        <w:rPr>
          <w:rFonts w:ascii="Times New Roman" w:hAnsi="Times New Roman" w:cs="Times New Roman"/>
          <w:sz w:val="24"/>
        </w:rPr>
        <w:t xml:space="preserve">2. </w:t>
      </w:r>
      <w:r w:rsidR="00636A9F" w:rsidRPr="00B271A0">
        <w:rPr>
          <w:rFonts w:ascii="Times New Roman" w:hAnsi="Times New Roman" w:cs="Times New Roman"/>
          <w:sz w:val="24"/>
        </w:rPr>
        <w:t>Повышение обеспечения граждан питьевой водой надлежащего качества</w:t>
      </w:r>
      <w:r w:rsidRPr="00B271A0">
        <w:rPr>
          <w:rFonts w:ascii="Times New Roman" w:hAnsi="Times New Roman" w:cs="Times New Roman"/>
          <w:sz w:val="24"/>
        </w:rPr>
        <w:t>.</w:t>
      </w:r>
      <w:r w:rsidR="00636A9F" w:rsidRPr="00B271A0">
        <w:rPr>
          <w:rFonts w:ascii="Times New Roman" w:hAnsi="Times New Roman" w:cs="Times New Roman"/>
          <w:sz w:val="24"/>
        </w:rPr>
        <w:t xml:space="preserve"> Целью данного основного мероприятия является обеспечение населенных пунктов качественной питьевой водой в нужном количестве. Для достижения этой цели необходимо решение задачи по повышению обеспечения граждан питьевой водой надлежащего качества и в количестве, соответствующем нормам водопотребления.</w:t>
      </w:r>
    </w:p>
    <w:p w:rsidR="00636A9F" w:rsidRPr="00B271A0" w:rsidRDefault="00F73A49" w:rsidP="00473E62">
      <w:pPr>
        <w:pStyle w:val="a5"/>
        <w:ind w:firstLine="709"/>
        <w:jc w:val="both"/>
        <w:rPr>
          <w:rFonts w:ascii="Times New Roman" w:hAnsi="Times New Roman" w:cs="Times New Roman"/>
          <w:sz w:val="24"/>
        </w:rPr>
      </w:pPr>
      <w:r w:rsidRPr="00B271A0">
        <w:rPr>
          <w:rFonts w:ascii="Times New Roman" w:hAnsi="Times New Roman" w:cs="Times New Roman"/>
          <w:sz w:val="24"/>
        </w:rPr>
        <w:t>3</w:t>
      </w:r>
      <w:r w:rsidR="00636A9F" w:rsidRPr="00B271A0">
        <w:rPr>
          <w:rFonts w:ascii="Times New Roman" w:hAnsi="Times New Roman" w:cs="Times New Roman"/>
          <w:sz w:val="24"/>
        </w:rPr>
        <w:t>. Снижение уровня износа основных фондов и аварийности сетей теплоснабжения. Целью данного основного мероприятия является обеспечение граждан качественными коммунальными услугами. Для достижения этой цели необходимо решение задачи по повышению уровня обеспеченности жилищного фонда системами отопления; снижение уровня износа основных фондов и аварийности в жилищно-коммунальном комплексе.</w:t>
      </w:r>
    </w:p>
    <w:p w:rsidR="00636A9F" w:rsidRPr="00B271A0" w:rsidRDefault="00F73A49" w:rsidP="00473E62">
      <w:pPr>
        <w:autoSpaceDE w:val="0"/>
        <w:ind w:firstLine="709"/>
        <w:jc w:val="both"/>
      </w:pPr>
      <w:r w:rsidRPr="00B271A0">
        <w:t>4.</w:t>
      </w:r>
      <w:r w:rsidR="00636A9F" w:rsidRPr="00B271A0">
        <w:t xml:space="preserve"> Газификация</w:t>
      </w:r>
      <w:r w:rsidRPr="00B271A0">
        <w:t xml:space="preserve">. </w:t>
      </w:r>
      <w:r w:rsidR="00473E62" w:rsidRPr="00B271A0">
        <w:t xml:space="preserve">Для достижения этой цели необходимо решение задачи по </w:t>
      </w:r>
      <w:r w:rsidR="00636A9F" w:rsidRPr="00B271A0">
        <w:t>обеспеч</w:t>
      </w:r>
      <w:r w:rsidR="00473E62" w:rsidRPr="00B271A0">
        <w:t>ению население</w:t>
      </w:r>
      <w:r w:rsidR="00636A9F" w:rsidRPr="00B271A0">
        <w:t xml:space="preserve"> наиболее экологически чистым и более дешёвым видом топлива по </w:t>
      </w:r>
      <w:r w:rsidR="00636A9F" w:rsidRPr="00B271A0">
        <w:lastRenderedPageBreak/>
        <w:t>сравнению с традиционными видами, повы</w:t>
      </w:r>
      <w:r w:rsidR="00473E62" w:rsidRPr="00B271A0">
        <w:t>шение</w:t>
      </w:r>
      <w:r w:rsidR="00636A9F" w:rsidRPr="00B271A0">
        <w:t xml:space="preserve"> качества жилищно-коммунальных услуг для населения поселения.</w:t>
      </w:r>
    </w:p>
    <w:p w:rsidR="00636A9F" w:rsidRPr="00B271A0" w:rsidRDefault="00636A9F" w:rsidP="00473E62">
      <w:pPr>
        <w:pStyle w:val="2"/>
        <w:ind w:firstLine="709"/>
        <w:jc w:val="both"/>
        <w:rPr>
          <w:rFonts w:ascii="Times New Roman" w:hAnsi="Times New Roman" w:cs="Times New Roman"/>
          <w:sz w:val="24"/>
        </w:rPr>
      </w:pPr>
      <w:r w:rsidRPr="00B271A0">
        <w:rPr>
          <w:rFonts w:ascii="Times New Roman" w:hAnsi="Times New Roman" w:cs="Times New Roman"/>
          <w:sz w:val="24"/>
        </w:rPr>
        <w:t xml:space="preserve">5. Благоустройство территории сельского поселения. Целью данного основного мероприятия является </w:t>
      </w:r>
      <w:r w:rsidRPr="00B271A0">
        <w:rPr>
          <w:rFonts w:ascii="Times New Roman" w:hAnsi="Times New Roman" w:cs="Times New Roman"/>
          <w:color w:val="000000"/>
          <w:sz w:val="24"/>
          <w:shd w:val="clear" w:color="auto" w:fill="FFFFFF"/>
        </w:rPr>
        <w:t>повышение уровня благоустройства территории</w:t>
      </w:r>
      <w:r w:rsidRPr="00B271A0">
        <w:rPr>
          <w:rFonts w:ascii="Times New Roman" w:hAnsi="Times New Roman" w:cs="Times New Roman"/>
          <w:sz w:val="24"/>
        </w:rPr>
        <w:t>. Для достижения этой цели необходимо решение задачи по обеспечению и улучшению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F73A49" w:rsidRPr="00B271A0" w:rsidRDefault="00F73A49" w:rsidP="00473E62">
      <w:pPr>
        <w:pStyle w:val="11"/>
        <w:ind w:firstLine="709"/>
        <w:jc w:val="both"/>
        <w:rPr>
          <w:rFonts w:ascii="Times New Roman" w:hAnsi="Times New Roman" w:cs="Times New Roman"/>
          <w:sz w:val="24"/>
        </w:rPr>
      </w:pPr>
      <w:r w:rsidRPr="00B271A0">
        <w:rPr>
          <w:rFonts w:ascii="Times New Roman" w:hAnsi="Times New Roman" w:cs="Times New Roman"/>
          <w:sz w:val="24"/>
        </w:rPr>
        <w:tab/>
      </w:r>
    </w:p>
    <w:p w:rsidR="00F73A49" w:rsidRPr="00B271A0" w:rsidRDefault="00F73A49" w:rsidP="00F73A49">
      <w:pPr>
        <w:pStyle w:val="11"/>
        <w:rPr>
          <w:rFonts w:ascii="Times New Roman" w:hAnsi="Times New Roman" w:cs="Times New Roman"/>
          <w:sz w:val="24"/>
        </w:rPr>
      </w:pPr>
      <w:r w:rsidRPr="00B271A0">
        <w:rPr>
          <w:rFonts w:ascii="Times New Roman" w:hAnsi="Times New Roman" w:cs="Times New Roman"/>
          <w:b/>
          <w:sz w:val="24"/>
        </w:rPr>
        <w:t>6. Описание мероприятий и целевых индикаторов их выполнения</w:t>
      </w:r>
    </w:p>
    <w:p w:rsidR="00F73A49" w:rsidRPr="00B271A0" w:rsidRDefault="00F73A49" w:rsidP="00F73A49">
      <w:pPr>
        <w:pStyle w:val="11"/>
        <w:jc w:val="both"/>
        <w:rPr>
          <w:rFonts w:ascii="Times New Roman" w:hAnsi="Times New Roman" w:cs="Times New Roman"/>
          <w:sz w:val="24"/>
        </w:rPr>
      </w:pPr>
    </w:p>
    <w:p w:rsidR="00F73A49" w:rsidRPr="00B271A0" w:rsidRDefault="00F73A49" w:rsidP="00346041">
      <w:pPr>
        <w:pStyle w:val="11"/>
        <w:ind w:firstLine="709"/>
        <w:jc w:val="both"/>
        <w:rPr>
          <w:rFonts w:ascii="Times New Roman" w:hAnsi="Times New Roman" w:cs="Times New Roman"/>
          <w:sz w:val="24"/>
        </w:rPr>
      </w:pPr>
      <w:r w:rsidRPr="00B271A0">
        <w:rPr>
          <w:rFonts w:ascii="Times New Roman" w:hAnsi="Times New Roman" w:cs="Times New Roman"/>
          <w:sz w:val="24"/>
        </w:rPr>
        <w:tab/>
        <w:t>В состав основного мероприятия № 1 входит:</w:t>
      </w:r>
    </w:p>
    <w:p w:rsidR="00F73A49" w:rsidRPr="00B271A0" w:rsidRDefault="00F73A49" w:rsidP="00346041">
      <w:pPr>
        <w:pStyle w:val="11"/>
        <w:ind w:firstLine="709"/>
        <w:jc w:val="both"/>
        <w:rPr>
          <w:rFonts w:ascii="Times New Roman" w:hAnsi="Times New Roman" w:cs="Times New Roman"/>
          <w:sz w:val="24"/>
        </w:rPr>
      </w:pPr>
      <w:r w:rsidRPr="00B271A0">
        <w:rPr>
          <w:rFonts w:ascii="Times New Roman" w:hAnsi="Times New Roman" w:cs="Times New Roman"/>
          <w:sz w:val="24"/>
        </w:rPr>
        <w:tab/>
        <w:t xml:space="preserve">- содержание внутрипоселковых автомобильных дорог и сооружений на них. Выполнение данного мероприятия направлено на содержание и ремонт существующей дорожной сети </w:t>
      </w:r>
      <w:r w:rsidRPr="00B271A0">
        <w:rPr>
          <w:rStyle w:val="apple-converted-space"/>
          <w:rFonts w:ascii="Times New Roman" w:hAnsi="Times New Roman" w:cs="Times New Roman"/>
          <w:color w:val="000000"/>
          <w:sz w:val="24"/>
          <w:shd w:val="clear" w:color="auto" w:fill="FFFFFF"/>
        </w:rPr>
        <w:t> </w:t>
      </w:r>
      <w:r w:rsidRPr="00B271A0">
        <w:rPr>
          <w:rFonts w:ascii="Times New Roman" w:hAnsi="Times New Roman" w:cs="Times New Roman"/>
          <w:color w:val="000000"/>
          <w:sz w:val="24"/>
          <w:shd w:val="clear" w:color="auto" w:fill="FFFFFF"/>
        </w:rPr>
        <w:t>и искусственных сооружений на них в соответствии с нормативными требованиями</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w:t>
      </w:r>
      <w:r w:rsidR="00346041" w:rsidRPr="00B271A0">
        <w:rPr>
          <w:rFonts w:ascii="Times New Roman" w:hAnsi="Times New Roman" w:cs="Times New Roman"/>
          <w:sz w:val="24"/>
        </w:rPr>
        <w:t xml:space="preserve"> и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w:t>
      </w:r>
      <w:proofErr w:type="gramStart"/>
      <w:r w:rsidRPr="00B271A0">
        <w:rPr>
          <w:rFonts w:ascii="Times New Roman" w:hAnsi="Times New Roman" w:cs="Times New Roman"/>
          <w:sz w:val="24"/>
        </w:rPr>
        <w:t>.м</w:t>
      </w:r>
      <w:proofErr w:type="gramEnd"/>
      <w:r w:rsidRPr="00B271A0">
        <w:rPr>
          <w:rFonts w:ascii="Times New Roman" w:hAnsi="Times New Roman" w:cs="Times New Roman"/>
          <w:sz w:val="24"/>
        </w:rPr>
        <w:t xml:space="preserve"> отремонтированных дорог.</w:t>
      </w:r>
    </w:p>
    <w:p w:rsidR="00346041" w:rsidRPr="00B271A0" w:rsidRDefault="00346041" w:rsidP="00346041">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капитальный ремонт и ремонт внутрипоселковых автомобильных дорог и сооружений на них. Выполнение данного мероприятия позволит </w:t>
      </w:r>
      <w:r w:rsidRPr="00B271A0">
        <w:rPr>
          <w:rFonts w:ascii="Times New Roman" w:hAnsi="Times New Roman" w:cs="Times New Roman"/>
          <w:color w:val="000000"/>
          <w:sz w:val="24"/>
          <w:shd w:val="clear" w:color="auto" w:fill="FFFFFF"/>
        </w:rPr>
        <w:t>сохранить протяженность участков внутрипоселковых дорог, на которых показатели их транспортно-эксплуатационного состояния соответствуют требованиям стандартов к эксплуатационным показателям внутрипоселковых дорог</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w:t>
      </w:r>
      <w:proofErr w:type="gramStart"/>
      <w:r w:rsidRPr="00B271A0">
        <w:rPr>
          <w:rFonts w:ascii="Times New Roman" w:hAnsi="Times New Roman" w:cs="Times New Roman"/>
          <w:sz w:val="24"/>
        </w:rPr>
        <w:t>.м</w:t>
      </w:r>
      <w:proofErr w:type="gramEnd"/>
      <w:r w:rsidRPr="00B271A0">
        <w:rPr>
          <w:rFonts w:ascii="Times New Roman" w:hAnsi="Times New Roman" w:cs="Times New Roman"/>
          <w:sz w:val="24"/>
        </w:rPr>
        <w:t xml:space="preserve"> отремонтированных дорог.</w:t>
      </w:r>
    </w:p>
    <w:p w:rsidR="00F73A49" w:rsidRPr="00B271A0" w:rsidRDefault="00F73A49" w:rsidP="00F73A49">
      <w:pPr>
        <w:pStyle w:val="11"/>
        <w:jc w:val="both"/>
        <w:rPr>
          <w:rFonts w:ascii="Times New Roman" w:hAnsi="Times New Roman" w:cs="Times New Roman"/>
          <w:sz w:val="24"/>
        </w:rPr>
      </w:pPr>
      <w:r w:rsidRPr="00B271A0">
        <w:rPr>
          <w:rFonts w:ascii="Times New Roman" w:hAnsi="Times New Roman" w:cs="Times New Roman"/>
          <w:sz w:val="24"/>
        </w:rPr>
        <w:tab/>
        <w:t xml:space="preserve">- </w:t>
      </w:r>
      <w:r w:rsidR="00346041" w:rsidRPr="00B271A0">
        <w:rPr>
          <w:rFonts w:ascii="Times New Roman" w:hAnsi="Times New Roman" w:cs="Times New Roman"/>
          <w:sz w:val="24"/>
        </w:rPr>
        <w:t xml:space="preserve">ремонт автомобильных дорог  в с. Воронцовка </w:t>
      </w:r>
      <w:proofErr w:type="gramStart"/>
      <w:r w:rsidR="00346041" w:rsidRPr="00B271A0">
        <w:rPr>
          <w:rFonts w:ascii="Times New Roman" w:hAnsi="Times New Roman" w:cs="Times New Roman"/>
          <w:sz w:val="24"/>
        </w:rPr>
        <w:t xml:space="preserve">( </w:t>
      </w:r>
      <w:proofErr w:type="gramEnd"/>
      <w:r w:rsidR="00346041" w:rsidRPr="00B271A0">
        <w:rPr>
          <w:rFonts w:ascii="Times New Roman" w:hAnsi="Times New Roman" w:cs="Times New Roman"/>
          <w:sz w:val="24"/>
        </w:rPr>
        <w:t>пер. Зеленый (от ул. Ленина до границы земельного участка дома № 39 по ул. 40 лет Победы), ул. 40 лет Победы (от дома № 19 до дома № 27), ул. Северная (от дома №48 до дома № 60))</w:t>
      </w:r>
      <w:r w:rsidRPr="00B271A0">
        <w:rPr>
          <w:rFonts w:ascii="Times New Roman" w:hAnsi="Times New Roman" w:cs="Times New Roman"/>
          <w:sz w:val="24"/>
        </w:rPr>
        <w:t xml:space="preserve">. Выполнение данного мероприятия позволит </w:t>
      </w:r>
      <w:r w:rsidRPr="00B271A0">
        <w:rPr>
          <w:rFonts w:ascii="Times New Roman" w:hAnsi="Times New Roman" w:cs="Times New Roman"/>
          <w:color w:val="000000"/>
          <w:sz w:val="24"/>
          <w:shd w:val="clear" w:color="auto" w:fill="FFFFFF"/>
        </w:rPr>
        <w:t>сохранить протяженность участков внутрипоселковых дорог, на которых показатели их транспортно-эксплуатационного состояния соответствуют требованиям стандартов к эксплуатационным показателям внутрипоселковых дорог</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w:t>
      </w:r>
      <w:proofErr w:type="gramStart"/>
      <w:r w:rsidRPr="00B271A0">
        <w:rPr>
          <w:rFonts w:ascii="Times New Roman" w:hAnsi="Times New Roman" w:cs="Times New Roman"/>
          <w:sz w:val="24"/>
        </w:rPr>
        <w:t>.м</w:t>
      </w:r>
      <w:proofErr w:type="gramEnd"/>
      <w:r w:rsidRPr="00B271A0">
        <w:rPr>
          <w:rFonts w:ascii="Times New Roman" w:hAnsi="Times New Roman" w:cs="Times New Roman"/>
          <w:sz w:val="24"/>
        </w:rPr>
        <w:t xml:space="preserve"> отремонтированных дорог.</w:t>
      </w:r>
    </w:p>
    <w:p w:rsidR="00F73A49" w:rsidRPr="00B271A0" w:rsidRDefault="00F73A49" w:rsidP="004C5513">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 составление сметной документации на ремонт автомобильной дороги.Целевым индикатором реализации мероприятия является количество составленных смет. Значение целевого индикатора определяется по данным Администрации Воронцовского сельского поселения Полтавского района</w:t>
      </w:r>
      <w:r w:rsidR="004C5513" w:rsidRPr="00B271A0">
        <w:rPr>
          <w:rFonts w:ascii="Times New Roman" w:hAnsi="Times New Roman" w:cs="Times New Roman"/>
          <w:sz w:val="24"/>
        </w:rPr>
        <w:t xml:space="preserve"> Омской области как количество </w:t>
      </w:r>
      <w:r w:rsidRPr="00B271A0">
        <w:rPr>
          <w:rFonts w:ascii="Times New Roman" w:hAnsi="Times New Roman" w:cs="Times New Roman"/>
          <w:sz w:val="24"/>
        </w:rPr>
        <w:t>шт.</w:t>
      </w:r>
    </w:p>
    <w:p w:rsidR="00F73A49" w:rsidRPr="00B271A0" w:rsidRDefault="00F73A49"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 </w:t>
      </w:r>
      <w:r w:rsidR="004C5513" w:rsidRPr="00B271A0">
        <w:rPr>
          <w:rFonts w:ascii="Times New Roman" w:hAnsi="Times New Roman" w:cs="Times New Roman"/>
          <w:sz w:val="24"/>
        </w:rPr>
        <w:t>Ремонт автомобильной дороги в с. Воронцовка (переулок Зеленый (от ул. Ленина до дома № 39 по ул. Северная)), (переулок Малиновый (от дома № 27 по ул. Кирова до дома № 23 по ул. Мичурина)), (переулок № 11 (от ул. Ленина до дома № 40 по ул. 40 лет Победы)), (ул. Мира (от дома № 16 до дома № 22)) Полтавского района Омской области</w:t>
      </w:r>
      <w:r w:rsidRPr="00B271A0">
        <w:rPr>
          <w:rFonts w:ascii="Times New Roman" w:hAnsi="Times New Roman" w:cs="Times New Roman"/>
          <w:sz w:val="24"/>
        </w:rPr>
        <w:t xml:space="preserve">.Целевым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w:t>
      </w:r>
      <w:r w:rsidRPr="00B271A0">
        <w:rPr>
          <w:rFonts w:ascii="Times New Roman" w:hAnsi="Times New Roman" w:cs="Times New Roman"/>
          <w:sz w:val="24"/>
        </w:rPr>
        <w:lastRenderedPageBreak/>
        <w:t>индикатора определяется по данным Администрации Воронцовского сельского поселения Полтавского района Омской области как площадь в тыс. кв</w:t>
      </w:r>
      <w:proofErr w:type="gramStart"/>
      <w:r w:rsidRPr="00B271A0">
        <w:rPr>
          <w:rFonts w:ascii="Times New Roman" w:hAnsi="Times New Roman" w:cs="Times New Roman"/>
          <w:sz w:val="24"/>
        </w:rPr>
        <w:t>.м</w:t>
      </w:r>
      <w:proofErr w:type="gramEnd"/>
      <w:r w:rsidRPr="00B271A0">
        <w:rPr>
          <w:rFonts w:ascii="Times New Roman" w:hAnsi="Times New Roman" w:cs="Times New Roman"/>
          <w:sz w:val="24"/>
        </w:rPr>
        <w:t xml:space="preserve"> отремонтированных дорог.</w:t>
      </w:r>
    </w:p>
    <w:p w:rsidR="004C5513" w:rsidRPr="00B271A0" w:rsidRDefault="004C5513" w:rsidP="001A431D">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МБДОУ "Воронцовский детский сад" по переулку Малиновый в с. Воронцовка; БОУ "Воронцовская средняя школа" структурное подразделение "Никоновская основная школа" по ул. Победы в с. Никоновка Полтавского муниципального района Омской области. Выполнение данного мероприятия направлено на содержание и ремонт существующей дорожной сети </w:t>
      </w:r>
      <w:r w:rsidRPr="00B271A0">
        <w:rPr>
          <w:rStyle w:val="apple-converted-space"/>
          <w:rFonts w:ascii="Times New Roman" w:hAnsi="Times New Roman" w:cs="Times New Roman"/>
          <w:color w:val="000000"/>
          <w:sz w:val="24"/>
          <w:shd w:val="clear" w:color="auto" w:fill="FFFFFF"/>
        </w:rPr>
        <w:t> </w:t>
      </w:r>
      <w:r w:rsidRPr="00B271A0">
        <w:rPr>
          <w:rFonts w:ascii="Times New Roman" w:hAnsi="Times New Roman" w:cs="Times New Roman"/>
          <w:color w:val="000000"/>
          <w:sz w:val="24"/>
          <w:shd w:val="clear" w:color="auto" w:fill="FFFFFF"/>
        </w:rPr>
        <w:t>и искусственных сооружений на них в соответствии с нормативными требованиями</w:t>
      </w:r>
      <w:r w:rsidRPr="00B271A0">
        <w:rPr>
          <w:rFonts w:ascii="Times New Roman" w:hAnsi="Times New Roman" w:cs="Times New Roman"/>
          <w:sz w:val="24"/>
        </w:rPr>
        <w:t>. Целевым индикатором количество установленных светофоров (шт.). Значение целевого индикатора определяется по данным Администрации Воронцовского сельского поселения Полтавского района Омской области.</w:t>
      </w:r>
    </w:p>
    <w:p w:rsidR="004C5513" w:rsidRDefault="004C5513" w:rsidP="001A431D">
      <w:pPr>
        <w:ind w:firstLine="709"/>
        <w:jc w:val="both"/>
      </w:pPr>
      <w:r w:rsidRPr="00B271A0">
        <w:t xml:space="preserve">- 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     </w:t>
      </w:r>
      <w:r w:rsidR="001A431D" w:rsidRPr="00B271A0">
        <w:t xml:space="preserve">Выполнение данного мероприятия направлено на содержание и ремонт существующей дорожной сети </w:t>
      </w:r>
      <w:r w:rsidR="001A431D" w:rsidRPr="00B271A0">
        <w:rPr>
          <w:rStyle w:val="apple-converted-space"/>
          <w:color w:val="000000"/>
          <w:shd w:val="clear" w:color="auto" w:fill="FFFFFF"/>
        </w:rPr>
        <w:t> </w:t>
      </w:r>
      <w:r w:rsidR="001A431D" w:rsidRPr="00B271A0">
        <w:rPr>
          <w:color w:val="000000"/>
          <w:shd w:val="clear" w:color="auto" w:fill="FFFFFF"/>
        </w:rPr>
        <w:t>и искусственных сооружений на них в соответствии с нормативными требованиями</w:t>
      </w:r>
      <w:r w:rsidR="001A431D" w:rsidRPr="00B271A0">
        <w:t>. Целевым индикатором будет количество соглашений по передаче полномочий (ед.). Значение целевого индикатора определяется по данным Администрации Воронцовского сельского поселения Полтавского района Омской области.</w:t>
      </w:r>
    </w:p>
    <w:p w:rsidR="00310B46" w:rsidRPr="00B271A0" w:rsidRDefault="00310B46" w:rsidP="00310B46">
      <w:pPr>
        <w:pStyle w:val="11"/>
        <w:ind w:firstLine="709"/>
        <w:contextualSpacing/>
        <w:jc w:val="both"/>
        <w:rPr>
          <w:rFonts w:ascii="Times New Roman" w:hAnsi="Times New Roman" w:cs="Times New Roman"/>
          <w:sz w:val="24"/>
        </w:rPr>
      </w:pPr>
      <w:r w:rsidRPr="00397335">
        <w:rPr>
          <w:rFonts w:ascii="Times New Roman" w:hAnsi="Times New Roman" w:cs="Times New Roman"/>
        </w:rPr>
        <w:t xml:space="preserve">- </w:t>
      </w:r>
      <w:r w:rsidRPr="00397335">
        <w:rPr>
          <w:rFonts w:ascii="Times New Roman" w:hAnsi="Times New Roman" w:cs="Times New Roman"/>
          <w:sz w:val="24"/>
        </w:rPr>
        <w:t xml:space="preserve">ремонт внутрипоселковой автодороги </w:t>
      </w:r>
      <w:proofErr w:type="gramStart"/>
      <w:r w:rsidRPr="00397335">
        <w:rPr>
          <w:rFonts w:ascii="Times New Roman" w:hAnsi="Times New Roman" w:cs="Times New Roman"/>
          <w:sz w:val="24"/>
        </w:rPr>
        <w:t>в</w:t>
      </w:r>
      <w:proofErr w:type="gramEnd"/>
      <w:r w:rsidRPr="00397335">
        <w:rPr>
          <w:rFonts w:ascii="Times New Roman" w:hAnsi="Times New Roman" w:cs="Times New Roman"/>
          <w:sz w:val="24"/>
        </w:rPr>
        <w:t xml:space="preserve"> </w:t>
      </w:r>
      <w:proofErr w:type="gramStart"/>
      <w:r w:rsidRPr="00397335">
        <w:rPr>
          <w:rFonts w:ascii="Times New Roman" w:hAnsi="Times New Roman" w:cs="Times New Roman"/>
          <w:sz w:val="24"/>
        </w:rPr>
        <w:t>с</w:t>
      </w:r>
      <w:proofErr w:type="gramEnd"/>
      <w:r w:rsidRPr="00397335">
        <w:rPr>
          <w:rFonts w:ascii="Times New Roman" w:hAnsi="Times New Roman" w:cs="Times New Roman"/>
          <w:sz w:val="24"/>
        </w:rPr>
        <w:t>. Воронцовка (переулок Пушкинский (от ул. Ленина до ул. Кирова)), ул. Северная (от ул. Ленина до дома № 16)) Воронцовского сельского поселения Полтавского района Омской области. Целевым индикатором реализации мероприятия является площадь автомобильных дорог с твердым</w:t>
      </w:r>
      <w:r w:rsidRPr="00B271A0">
        <w:rPr>
          <w:rFonts w:ascii="Times New Roman" w:hAnsi="Times New Roman" w:cs="Times New Roman"/>
          <w:sz w:val="24"/>
        </w:rPr>
        <w:t xml:space="preserve">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w:t>
      </w:r>
      <w:proofErr w:type="gramStart"/>
      <w:r w:rsidRPr="00B271A0">
        <w:rPr>
          <w:rFonts w:ascii="Times New Roman" w:hAnsi="Times New Roman" w:cs="Times New Roman"/>
          <w:sz w:val="24"/>
        </w:rPr>
        <w:t>.м</w:t>
      </w:r>
      <w:proofErr w:type="gramEnd"/>
      <w:r w:rsidRPr="00B271A0">
        <w:rPr>
          <w:rFonts w:ascii="Times New Roman" w:hAnsi="Times New Roman" w:cs="Times New Roman"/>
          <w:sz w:val="24"/>
        </w:rPr>
        <w:t xml:space="preserve"> отремонтированных дорог.</w:t>
      </w:r>
    </w:p>
    <w:p w:rsidR="00310B46" w:rsidRPr="00B271A0" w:rsidRDefault="00310B46" w:rsidP="001A431D">
      <w:pPr>
        <w:ind w:firstLine="709"/>
        <w:jc w:val="both"/>
      </w:pP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2 входит:</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и ремонт общественных колодцев. Выполнение данн</w:t>
      </w:r>
      <w:r w:rsidR="001A431D" w:rsidRPr="00B271A0">
        <w:rPr>
          <w:rFonts w:ascii="Times New Roman" w:hAnsi="Times New Roman" w:cs="Times New Roman"/>
          <w:sz w:val="24"/>
        </w:rPr>
        <w:t>ого</w:t>
      </w:r>
      <w:r w:rsidRPr="00B271A0">
        <w:rPr>
          <w:rFonts w:ascii="Times New Roman" w:hAnsi="Times New Roman" w:cs="Times New Roman"/>
          <w:sz w:val="24"/>
        </w:rPr>
        <w:t xml:space="preserve"> мероприяти</w:t>
      </w:r>
      <w:r w:rsidR="001A431D" w:rsidRPr="00B271A0">
        <w:rPr>
          <w:rFonts w:ascii="Times New Roman" w:hAnsi="Times New Roman" w:cs="Times New Roman"/>
          <w:sz w:val="24"/>
        </w:rPr>
        <w:t>я</w:t>
      </w:r>
      <w:r w:rsidRPr="00B271A0">
        <w:rPr>
          <w:rFonts w:ascii="Times New Roman" w:hAnsi="Times New Roman" w:cs="Times New Roman"/>
          <w:sz w:val="24"/>
        </w:rPr>
        <w:t xml:space="preserve"> направлено на обеспечение населения качественной питьевой водой в нужном количестве. Целевым индикатором реализации мероприятий является количе</w:t>
      </w:r>
      <w:r w:rsidR="001A431D" w:rsidRPr="00B271A0">
        <w:rPr>
          <w:rFonts w:ascii="Times New Roman" w:hAnsi="Times New Roman" w:cs="Times New Roman"/>
          <w:sz w:val="24"/>
        </w:rPr>
        <w:t>ство отремонтированных колодцев (шт</w:t>
      </w:r>
      <w:r w:rsidR="00B16CBC">
        <w:rPr>
          <w:rFonts w:ascii="Times New Roman" w:hAnsi="Times New Roman" w:cs="Times New Roman"/>
          <w:sz w:val="24"/>
        </w:rPr>
        <w:t>.</w:t>
      </w:r>
      <w:r w:rsidR="001A431D" w:rsidRPr="00B271A0">
        <w:rPr>
          <w:rFonts w:ascii="Times New Roman" w:hAnsi="Times New Roman" w:cs="Times New Roman"/>
          <w:sz w:val="24"/>
        </w:rPr>
        <w:t>).</w:t>
      </w:r>
    </w:p>
    <w:p w:rsidR="00F73A49" w:rsidRPr="00B271A0" w:rsidRDefault="00F73A49" w:rsidP="001A431D">
      <w:pPr>
        <w:pStyle w:val="a0"/>
        <w:spacing w:after="0" w:line="240" w:lineRule="auto"/>
        <w:ind w:firstLine="709"/>
        <w:contextualSpacing/>
      </w:pPr>
      <w:r w:rsidRPr="00B271A0">
        <w:t>В состав основного мероприятия № 3 входит:</w:t>
      </w:r>
    </w:p>
    <w:p w:rsidR="00F73A49" w:rsidRPr="00B271A0" w:rsidRDefault="00F73A49" w:rsidP="001A431D">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приобретение трубной продукции теплотехнического назначения для ремонтатеплотрассы расположенной по адресу: Омская область, Полтавский район, с. Воронцовка от котельной до ул. 40 лет Победы. Выполнение данных мероприятий направлено на модернизацию объектов и устойчивое функционирование жилищно-коммунального комплекса. Целевым индикатором реализации мероприятий является количество приобретаемой трубы. Значение целевого индикатора определяется в погонных метрах, по данным бухгалтерии администрации сельского поселения. </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4 входит:</w:t>
      </w:r>
    </w:p>
    <w:p w:rsidR="001A431D" w:rsidRPr="00B271A0" w:rsidRDefault="001A431D" w:rsidP="001A431D">
      <w:pPr>
        <w:pStyle w:val="a0"/>
        <w:spacing w:after="0" w:line="240" w:lineRule="auto"/>
        <w:ind w:firstLine="709"/>
        <w:contextualSpacing/>
        <w:jc w:val="both"/>
      </w:pPr>
      <w:r w:rsidRPr="00B271A0">
        <w:t>- организация в границах поселения газоснабжения. Целевым индикатором реализации мероприятий является количество (единиц) котельных переведенных на газ в сельском поселении. Значение целевого индикатора определяется по данным Администрации Воронцовского сельского поселения Полтавского района Омской области.</w:t>
      </w:r>
    </w:p>
    <w:p w:rsidR="001A431D" w:rsidRPr="00B271A0" w:rsidRDefault="001A431D"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4 входит:</w:t>
      </w:r>
    </w:p>
    <w:p w:rsidR="00F73A49" w:rsidRPr="00B271A0" w:rsidRDefault="001A431D"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w:t>
      </w:r>
      <w:r w:rsidR="00F73A49" w:rsidRPr="00B271A0">
        <w:rPr>
          <w:rFonts w:ascii="Times New Roman" w:hAnsi="Times New Roman" w:cs="Times New Roman"/>
          <w:sz w:val="24"/>
        </w:rPr>
        <w:t xml:space="preserve"> содержание и реконструкция объектов уличного освещения. Выполнение данных мероприятий направлено на обеспечение населения уличным освещением, на экономию бюджетных средств за счет реконструкции объектов уличного освещения. Целевым индикатором реализации мероприятий является обеспеченность населения сетями наружного </w:t>
      </w:r>
      <w:r w:rsidR="00F73A49" w:rsidRPr="00B271A0">
        <w:rPr>
          <w:rFonts w:ascii="Times New Roman" w:hAnsi="Times New Roman" w:cs="Times New Roman"/>
          <w:sz w:val="24"/>
        </w:rPr>
        <w:lastRenderedPageBreak/>
        <w:t>освещения</w:t>
      </w:r>
      <w:r w:rsidR="0058294C" w:rsidRPr="00B271A0">
        <w:rPr>
          <w:rFonts w:ascii="Times New Roman" w:hAnsi="Times New Roman" w:cs="Times New Roman"/>
          <w:sz w:val="24"/>
        </w:rPr>
        <w:t xml:space="preserve"> (%)</w:t>
      </w:r>
      <w:r w:rsidR="00F73A49" w:rsidRPr="00B271A0">
        <w:rPr>
          <w:rFonts w:ascii="Times New Roman" w:hAnsi="Times New Roman" w:cs="Times New Roman"/>
          <w:sz w:val="24"/>
        </w:rPr>
        <w:t>. Значение целевого индикатора определяется  по данным бухгалтерии ад</w:t>
      </w:r>
      <w:r w:rsidR="0058294C" w:rsidRPr="00B271A0">
        <w:rPr>
          <w:rFonts w:ascii="Times New Roman" w:hAnsi="Times New Roman" w:cs="Times New Roman"/>
          <w:sz w:val="24"/>
        </w:rPr>
        <w:t>министрации сельского поселения.</w:t>
      </w:r>
    </w:p>
    <w:p w:rsidR="00F73A49" w:rsidRPr="00B271A0" w:rsidRDefault="00F73A49" w:rsidP="00F73A49">
      <w:pPr>
        <w:pStyle w:val="11"/>
        <w:jc w:val="both"/>
        <w:rPr>
          <w:rFonts w:ascii="Times New Roman" w:hAnsi="Times New Roman" w:cs="Times New Roman"/>
          <w:sz w:val="24"/>
        </w:rPr>
      </w:pPr>
      <w:r w:rsidRPr="00B271A0">
        <w:rPr>
          <w:rFonts w:ascii="Times New Roman" w:hAnsi="Times New Roman" w:cs="Times New Roman"/>
          <w:sz w:val="24"/>
        </w:rPr>
        <w:tab/>
        <w:t>- озеленение территории сельского поселения. Выполнение данного мероприятия направлено на обеспечение сохранности и ухода за существующими зелеными насаждениями, расширения площади озеленения территории сельского поселения. Целевым индикатором реализации мероприятий является доля расходов на озеленение территории к общему объему расходов по благоустройству. Значение целевого индикатора определяется  по данным бухгалтерии ад</w:t>
      </w:r>
      <w:r w:rsidR="0058294C" w:rsidRPr="00B271A0">
        <w:rPr>
          <w:rFonts w:ascii="Times New Roman" w:hAnsi="Times New Roman" w:cs="Times New Roman"/>
          <w:sz w:val="24"/>
        </w:rPr>
        <w:t>министрации сельского поселения в процентах.</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мест захоронения. Выполнение данного мероприятия направлено на содержание, текущий ремонт и благоустройство мест захоронения сельского поселения. Целевым индикатором реализации мероприятий является уровень содержания мест захоронения. Значение целевого индикатора определяется  в процентах.</w:t>
      </w:r>
    </w:p>
    <w:p w:rsidR="0058294C" w:rsidRPr="00B271A0" w:rsidRDefault="0058294C"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повышение уровня благоустройства поселения. Целевым индикатором реализации мероприятий является уровень благоустройства поселения. Значение целевого индикатора определяется  в процентах.</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утилизация и переработка твердых бытовых отходов. Выполнение данных мероприятий направлено  на организацию работ по обеспечению экологической безопасности в поселении. Целевым индикатором реализации мероприятий является содержание полигона ТБО. Значение целевого индикатора определяется  в часах</w:t>
      </w:r>
      <w:r w:rsidR="0058294C" w:rsidRPr="00B271A0">
        <w:rPr>
          <w:rFonts w:ascii="Times New Roman" w:hAnsi="Times New Roman" w:cs="Times New Roman"/>
          <w:sz w:val="24"/>
        </w:rPr>
        <w:t xml:space="preserve"> работы техники</w:t>
      </w:r>
      <w:r w:rsidRPr="00B271A0">
        <w:rPr>
          <w:rFonts w:ascii="Times New Roman" w:hAnsi="Times New Roman" w:cs="Times New Roman"/>
          <w:sz w:val="24"/>
        </w:rPr>
        <w:t>.</w:t>
      </w:r>
    </w:p>
    <w:p w:rsidR="0058294C" w:rsidRPr="00B271A0" w:rsidRDefault="0058294C" w:rsidP="0058294C">
      <w:pPr>
        <w:pStyle w:val="a5"/>
        <w:ind w:firstLine="709"/>
        <w:jc w:val="both"/>
        <w:rPr>
          <w:rFonts w:ascii="Times New Roman" w:hAnsi="Times New Roman" w:cs="Times New Roman"/>
          <w:sz w:val="24"/>
        </w:rPr>
      </w:pPr>
      <w:r w:rsidRPr="00B271A0">
        <w:rPr>
          <w:rFonts w:ascii="Times New Roman" w:hAnsi="Times New Roman" w:cs="Times New Roman"/>
          <w:sz w:val="24"/>
        </w:rPr>
        <w:t>- мероприятия по борьбе с наркосодержащими растениями. Выполнение данного мероприятия направлено  на организацию работ по обеспечению мер, направленных на формирование здорового образа жизни молодежи.  Целевым индикатором реализации мероприятий является количество часов, предоставленной услуги. Значение целевого индикатора определяется по данным Администрации Воронцовского сельского поселения Полтавского района Омской области.</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содержание </w:t>
      </w:r>
      <w:r w:rsidR="0058294C" w:rsidRPr="00B271A0">
        <w:rPr>
          <w:rFonts w:ascii="Times New Roman" w:hAnsi="Times New Roman" w:cs="Times New Roman"/>
          <w:sz w:val="24"/>
        </w:rPr>
        <w:t>мест</w:t>
      </w:r>
      <w:r w:rsidRPr="00B271A0">
        <w:rPr>
          <w:rFonts w:ascii="Times New Roman" w:hAnsi="Times New Roman" w:cs="Times New Roman"/>
          <w:sz w:val="24"/>
        </w:rPr>
        <w:t xml:space="preserve"> накопления твердых коммунальных </w:t>
      </w:r>
      <w:r w:rsidR="0058294C" w:rsidRPr="00B271A0">
        <w:rPr>
          <w:rFonts w:ascii="Times New Roman" w:hAnsi="Times New Roman" w:cs="Times New Roman"/>
          <w:sz w:val="24"/>
        </w:rPr>
        <w:t>отходов</w:t>
      </w:r>
      <w:r w:rsidRPr="00B271A0">
        <w:rPr>
          <w:rFonts w:ascii="Times New Roman" w:hAnsi="Times New Roman" w:cs="Times New Roman"/>
          <w:sz w:val="24"/>
        </w:rPr>
        <w:t xml:space="preserve"> Целевым индикатором реализации мероприятий является содержание площадок ТКО. Значение целевого индикатора определяется  в часах</w:t>
      </w:r>
      <w:r w:rsidR="0058294C" w:rsidRPr="00B271A0">
        <w:rPr>
          <w:rFonts w:ascii="Times New Roman" w:hAnsi="Times New Roman" w:cs="Times New Roman"/>
          <w:sz w:val="24"/>
        </w:rPr>
        <w:t xml:space="preserve"> работы</w:t>
      </w:r>
      <w:r w:rsidRPr="00B271A0">
        <w:rPr>
          <w:rFonts w:ascii="Times New Roman" w:hAnsi="Times New Roman" w:cs="Times New Roman"/>
          <w:sz w:val="24"/>
        </w:rPr>
        <w:t>.</w:t>
      </w:r>
    </w:p>
    <w:p w:rsidR="00F73A49" w:rsidRPr="00B271A0" w:rsidRDefault="00F73A49" w:rsidP="0058294C">
      <w:pPr>
        <w:pStyle w:val="a0"/>
        <w:spacing w:after="0" w:line="240" w:lineRule="auto"/>
        <w:ind w:firstLine="709"/>
        <w:jc w:val="both"/>
      </w:pPr>
      <w:r w:rsidRPr="00B271A0">
        <w:t xml:space="preserve"> - обустройство площадок сбора твердых коммунальных отходов. Целевым индикатором реализации мероприятий является количество обустроенных площадок сбора ТКО. Значение целевого индикатора определяется  в единицах.</w:t>
      </w:r>
    </w:p>
    <w:p w:rsidR="00ED6603" w:rsidRPr="00B271A0" w:rsidRDefault="00016201" w:rsidP="00ED6603">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w:t>
      </w:r>
      <w:r w:rsidR="0058294C" w:rsidRPr="00B271A0">
        <w:rPr>
          <w:rFonts w:ascii="Times New Roman" w:hAnsi="Times New Roman" w:cs="Times New Roman"/>
          <w:sz w:val="24"/>
        </w:rPr>
        <w:t xml:space="preserve">прочие работы по благоустройству. </w:t>
      </w:r>
      <w:r w:rsidR="00ED6603" w:rsidRPr="00B271A0">
        <w:rPr>
          <w:rFonts w:ascii="Times New Roman" w:hAnsi="Times New Roman" w:cs="Times New Roman"/>
          <w:sz w:val="24"/>
        </w:rPr>
        <w:t>Выполнение данного мероприятия направлено на повышение уровня благоустройства территории сельского поселения. Целевым индикатором реализации мероприятий является доля охвата населенных пунктов поселения работами по благоустройству.  Значение целевого индикатора определяется  как отношение количества населенных пунктов, охваченных работами по благоустройству к общему количеству населенных пунктов поселения, выраженное в процентах. Значение целевого индикатора определяется по данным Администрации Вольновского сельского поселения Полтавского района Омской области.</w:t>
      </w:r>
    </w:p>
    <w:p w:rsidR="00ED6603" w:rsidRPr="00B271A0" w:rsidRDefault="00ED6603" w:rsidP="00B271A0">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 реализация инициативного проекта ""Добрая память" (благоустройство территории кладбища в с. Воронцовка Полтавского района Омской области)".   Выполнение данного мероприятия направлено  на </w:t>
      </w:r>
      <w:r w:rsidRPr="00B271A0">
        <w:rPr>
          <w:rFonts w:ascii="Times New Roman" w:hAnsi="Times New Roman" w:cs="Times New Roman"/>
          <w:sz w:val="24"/>
          <w:lang w:eastAsia="en-US"/>
        </w:rPr>
        <w:t>увеличение количества благоустроенных муниципальных территорий общего пользования, сохранение и развитие социально-культурного и исторического наследия.</w:t>
      </w:r>
      <w:r w:rsidRPr="00B271A0">
        <w:rPr>
          <w:rFonts w:ascii="Times New Roman" w:hAnsi="Times New Roman" w:cs="Times New Roman"/>
          <w:sz w:val="24"/>
        </w:rPr>
        <w:t xml:space="preserve"> Целевым индикатором реализации мероприятий является количество реализованных  инициативных проектов  в сфере формирования комфортной городской среды (ед.). </w:t>
      </w:r>
    </w:p>
    <w:p w:rsidR="00016201" w:rsidRPr="00B271A0" w:rsidRDefault="00016201" w:rsidP="00B271A0">
      <w:pPr>
        <w:pStyle w:val="11"/>
        <w:ind w:firstLine="709"/>
        <w:jc w:val="both"/>
        <w:rPr>
          <w:rFonts w:ascii="Times New Roman" w:hAnsi="Times New Roman" w:cs="Times New Roman"/>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7. Объемы финансирования подпрограммы</w:t>
      </w:r>
    </w:p>
    <w:p w:rsidR="00E43116" w:rsidRPr="00B271A0" w:rsidRDefault="00E43116" w:rsidP="00E43116">
      <w:pPr>
        <w:pStyle w:val="a0"/>
      </w:pPr>
    </w:p>
    <w:p w:rsidR="00F73A49" w:rsidRPr="00B271A0" w:rsidRDefault="00F73A49" w:rsidP="008676AC">
      <w:pPr>
        <w:shd w:val="clear" w:color="auto" w:fill="FFFFFF"/>
        <w:ind w:firstLine="709"/>
        <w:jc w:val="both"/>
      </w:pPr>
      <w:r w:rsidRPr="00B271A0">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lastRenderedPageBreak/>
        <w:t xml:space="preserve">Общий объем финансирования мероприятий подпрограммы составит </w:t>
      </w:r>
      <w:r>
        <w:rPr>
          <w:rFonts w:ascii="Times New Roman" w:hAnsi="Times New Roman" w:cs="Times New Roman"/>
          <w:sz w:val="24"/>
        </w:rPr>
        <w:t>47 261 452,97</w:t>
      </w:r>
      <w:r w:rsidRPr="00B271A0">
        <w:rPr>
          <w:rFonts w:ascii="Times New Roman" w:hAnsi="Times New Roman" w:cs="Times New Roman"/>
          <w:sz w:val="24"/>
        </w:rPr>
        <w:t xml:space="preserve"> рублей</w:t>
      </w:r>
      <w:r>
        <w:rPr>
          <w:rFonts w:ascii="Times New Roman" w:hAnsi="Times New Roman" w:cs="Times New Roman"/>
          <w:sz w:val="24"/>
        </w:rPr>
        <w:t xml:space="preserve"> </w:t>
      </w:r>
      <w:r w:rsidRPr="00B271A0">
        <w:rPr>
          <w:rFonts w:ascii="Times New Roman" w:hAnsi="Times New Roman" w:cs="Times New Roman"/>
          <w:sz w:val="24"/>
        </w:rPr>
        <w:t>(приложение к муниципальной программе), в том числе по годам:</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- 2018 год – </w:t>
      </w:r>
      <w:r w:rsidRPr="00B271A0">
        <w:rPr>
          <w:rFonts w:ascii="Times New Roman" w:eastAsia="Calibri" w:hAnsi="Times New Roman" w:cs="Times New Roman"/>
          <w:sz w:val="24"/>
        </w:rPr>
        <w:t>2 418 405,90</w:t>
      </w:r>
      <w:r>
        <w:rPr>
          <w:rFonts w:ascii="Times New Roman" w:eastAsia="Calibri"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- 2019 год – 4 115 388,61 рублей </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- 2020 год  - 2 356 494,91</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- 2021 год – 4 009 107,99</w:t>
      </w:r>
      <w:r>
        <w:rPr>
          <w:rFonts w:ascii="Times New Roman" w:hAnsi="Times New Roman" w:cs="Times New Roman"/>
          <w:sz w:val="24"/>
        </w:rPr>
        <w:t xml:space="preserve"> </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- 2022 год – 16 825 213,35рублей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- 2023 год – 5 992 548,92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6 699 867,01</w:t>
      </w:r>
      <w:r w:rsidRPr="00B271A0">
        <w:rPr>
          <w:rFonts w:ascii="Times New Roman" w:hAnsi="Times New Roman" w:cs="Times New Roman"/>
          <w:sz w:val="24"/>
        </w:rPr>
        <w:t xml:space="preserve">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- 2025 год – </w:t>
      </w:r>
      <w:r>
        <w:rPr>
          <w:rFonts w:ascii="Times New Roman" w:hAnsi="Times New Roman" w:cs="Times New Roman"/>
          <w:sz w:val="24"/>
        </w:rPr>
        <w:t>2 459 508,14</w:t>
      </w:r>
      <w:r w:rsidRPr="00B271A0">
        <w:rPr>
          <w:rFonts w:ascii="Times New Roman" w:hAnsi="Times New Roman" w:cs="Times New Roman"/>
          <w:sz w:val="24"/>
        </w:rPr>
        <w:t xml:space="preserve">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- 2026 год – </w:t>
      </w:r>
      <w:r>
        <w:rPr>
          <w:rFonts w:ascii="Times New Roman" w:hAnsi="Times New Roman" w:cs="Times New Roman"/>
          <w:sz w:val="24"/>
        </w:rPr>
        <w:t>2 384 918,14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Pr>
          <w:rFonts w:ascii="Times New Roman" w:hAnsi="Times New Roman" w:cs="Times New Roman"/>
          <w:sz w:val="24"/>
        </w:rPr>
        <w:t>30 117 526,46</w:t>
      </w:r>
      <w:r w:rsidRPr="00B271A0">
        <w:rPr>
          <w:rFonts w:ascii="Times New Roman" w:hAnsi="Times New Roman" w:cs="Times New Roman"/>
          <w:sz w:val="24"/>
        </w:rPr>
        <w:t xml:space="preserve"> рублей, в том числе по годам:</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- 2018 год – </w:t>
      </w:r>
      <w:r w:rsidRPr="00B271A0">
        <w:rPr>
          <w:rFonts w:ascii="Times New Roman" w:eastAsia="Calibri" w:hAnsi="Times New Roman" w:cs="Times New Roman"/>
          <w:sz w:val="24"/>
        </w:rPr>
        <w:t>2 379 405,90</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- 2019 год – 1 906 033,24рублей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- 2020 год  - 2 317 494,91рублей </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- 2021 год – 3 606 107,99рублей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- 2022 год – </w:t>
      </w:r>
      <w:r w:rsidRPr="00B271A0">
        <w:rPr>
          <w:rFonts w:ascii="Times New Roman" w:eastAsia="Calibri" w:hAnsi="Times New Roman" w:cs="Times New Roman"/>
          <w:sz w:val="24"/>
        </w:rPr>
        <w:t>3 653 802,05</w:t>
      </w:r>
      <w:r w:rsidRPr="00B271A0">
        <w:rPr>
          <w:rFonts w:ascii="Times New Roman" w:hAnsi="Times New Roman" w:cs="Times New Roman"/>
          <w:sz w:val="24"/>
        </w:rPr>
        <w:t>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- 2023 год – 5 163 389,08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- 2024 год – </w:t>
      </w:r>
      <w:r>
        <w:rPr>
          <w:rFonts w:ascii="Times New Roman" w:hAnsi="Times New Roman" w:cs="Times New Roman"/>
          <w:sz w:val="24"/>
        </w:rPr>
        <w:t>6 247 857,01</w:t>
      </w:r>
      <w:r w:rsidRPr="00B271A0">
        <w:rPr>
          <w:rFonts w:ascii="Times New Roman" w:hAnsi="Times New Roman" w:cs="Times New Roman"/>
          <w:sz w:val="24"/>
        </w:rPr>
        <w:t xml:space="preserve">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- 2025 год – </w:t>
      </w:r>
      <w:r>
        <w:rPr>
          <w:rFonts w:ascii="Times New Roman" w:hAnsi="Times New Roman" w:cs="Times New Roman"/>
          <w:sz w:val="24"/>
        </w:rPr>
        <w:t>2 459 508,14</w:t>
      </w:r>
      <w:r w:rsidRPr="00B271A0">
        <w:rPr>
          <w:rFonts w:ascii="Times New Roman" w:hAnsi="Times New Roman" w:cs="Times New Roman"/>
          <w:sz w:val="24"/>
        </w:rPr>
        <w:t xml:space="preserve"> рублей</w:t>
      </w:r>
    </w:p>
    <w:p w:rsidR="00954F1B" w:rsidRPr="00B271A0" w:rsidRDefault="00954F1B" w:rsidP="00954F1B">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- 2026 год – </w:t>
      </w:r>
      <w:r>
        <w:rPr>
          <w:rFonts w:ascii="Times New Roman" w:hAnsi="Times New Roman" w:cs="Times New Roman"/>
          <w:sz w:val="24"/>
        </w:rPr>
        <w:t>2 384 918,14 рублей</w:t>
      </w:r>
    </w:p>
    <w:p w:rsidR="00B271A0" w:rsidRPr="00B271A0" w:rsidRDefault="00D97B3C" w:rsidP="00D97B3C">
      <w:pPr>
        <w:widowControl w:val="0"/>
        <w:autoSpaceDE w:val="0"/>
        <w:autoSpaceDN w:val="0"/>
        <w:adjustRightInd w:val="0"/>
        <w:ind w:firstLine="709"/>
        <w:jc w:val="both"/>
      </w:pPr>
      <w:r>
        <w:rPr>
          <w:lang w:eastAsia="ru-RU"/>
        </w:rPr>
        <w:t>Финансирование по подпрограмме, ежегодно уточняется.</w:t>
      </w:r>
    </w:p>
    <w:p w:rsidR="00F73A49" w:rsidRPr="00B271A0" w:rsidRDefault="00F73A49" w:rsidP="008676AC">
      <w:pPr>
        <w:widowControl w:val="0"/>
        <w:autoSpaceDE w:val="0"/>
        <w:autoSpaceDN w:val="0"/>
        <w:adjustRightInd w:val="0"/>
        <w:ind w:firstLine="709"/>
        <w:jc w:val="both"/>
      </w:pPr>
      <w:r w:rsidRPr="00B271A0">
        <w:t>Сведения о распределении средств местного бюджета по направлениям финансирования приведены в приложении к программе.</w:t>
      </w:r>
    </w:p>
    <w:p w:rsidR="00B271A0" w:rsidRPr="00B271A0" w:rsidRDefault="00B271A0" w:rsidP="00F73A49">
      <w:pPr>
        <w:pStyle w:val="11"/>
        <w:ind w:firstLine="708"/>
        <w:rPr>
          <w:rFonts w:ascii="Times New Roman" w:hAnsi="Times New Roman" w:cs="Times New Roman"/>
          <w:b/>
          <w:sz w:val="24"/>
          <w:highlight w:val="yellow"/>
        </w:rPr>
      </w:pPr>
    </w:p>
    <w:p w:rsidR="00F73A49" w:rsidRPr="00B271A0" w:rsidRDefault="00F73A49" w:rsidP="00B271A0">
      <w:pPr>
        <w:pStyle w:val="11"/>
        <w:ind w:firstLine="708"/>
        <w:rPr>
          <w:rFonts w:ascii="Times New Roman" w:hAnsi="Times New Roman" w:cs="Times New Roman"/>
          <w:b/>
          <w:sz w:val="24"/>
        </w:rPr>
      </w:pPr>
      <w:r w:rsidRPr="00B271A0">
        <w:rPr>
          <w:rFonts w:ascii="Times New Roman" w:hAnsi="Times New Roman" w:cs="Times New Roman"/>
          <w:b/>
          <w:sz w:val="24"/>
        </w:rPr>
        <w:t>8. Прогноз ожидаемых результатов реализации подпрограммы</w:t>
      </w:r>
    </w:p>
    <w:p w:rsidR="00F73A49" w:rsidRPr="00B271A0" w:rsidRDefault="00F73A49" w:rsidP="00B271A0">
      <w:pPr>
        <w:ind w:firstLine="708"/>
        <w:jc w:val="both"/>
        <w:rPr>
          <w:b/>
        </w:rPr>
      </w:pPr>
    </w:p>
    <w:p w:rsidR="00F73A49" w:rsidRPr="00B271A0" w:rsidRDefault="00F73A49" w:rsidP="00B271A0">
      <w:pPr>
        <w:ind w:firstLine="708"/>
        <w:jc w:val="both"/>
      </w:pPr>
      <w:r w:rsidRPr="00B271A0">
        <w:t>. Реализация подпрограммы позволит:</w:t>
      </w:r>
    </w:p>
    <w:p w:rsidR="00F73A49" w:rsidRPr="00B271A0" w:rsidRDefault="00F73A49" w:rsidP="00B271A0">
      <w:pPr>
        <w:ind w:firstLine="708"/>
        <w:jc w:val="both"/>
      </w:pPr>
      <w:r w:rsidRPr="00B271A0">
        <w:t>- повысить обеспечение граждан питьевой водой надлежащего качества и в количестве, соответствующем нормам водопотребления;</w:t>
      </w:r>
    </w:p>
    <w:p w:rsidR="00F73A49" w:rsidRPr="00B271A0" w:rsidRDefault="00F73A49" w:rsidP="00B271A0">
      <w:pPr>
        <w:ind w:firstLine="708"/>
        <w:jc w:val="both"/>
      </w:pPr>
      <w:r w:rsidRPr="00B271A0">
        <w:t>- провести газ в с. Воронцовка, с. Никоновка;</w:t>
      </w:r>
    </w:p>
    <w:p w:rsidR="00F73A49" w:rsidRPr="00B271A0" w:rsidRDefault="00F73A49" w:rsidP="00B271A0">
      <w:pPr>
        <w:ind w:firstLine="708"/>
        <w:jc w:val="both"/>
      </w:pPr>
      <w:r w:rsidRPr="00B271A0">
        <w:t>- снизить затраты на уличное освещение;</w:t>
      </w:r>
    </w:p>
    <w:p w:rsidR="00F73A49" w:rsidRPr="00B271A0" w:rsidRDefault="00F73A49" w:rsidP="00B271A0">
      <w:pPr>
        <w:ind w:firstLine="708"/>
        <w:jc w:val="both"/>
      </w:pPr>
      <w:r w:rsidRPr="00B271A0">
        <w:t>- улучшить качество и обеспечение безопасности на дорогах в поселении;</w:t>
      </w:r>
    </w:p>
    <w:p w:rsidR="00F73A49" w:rsidRPr="00B271A0" w:rsidRDefault="00F73A49" w:rsidP="00B271A0">
      <w:pPr>
        <w:ind w:firstLine="708"/>
        <w:jc w:val="both"/>
      </w:pPr>
      <w:r w:rsidRPr="00B271A0">
        <w:t>- провести ремонт внутрипоселковых автодорог по ул. Северная, 40 лет Победы, пер. Зеленый в с. Воронцовка;</w:t>
      </w:r>
    </w:p>
    <w:p w:rsidR="00F73A49" w:rsidRPr="00B271A0" w:rsidRDefault="00F73A49" w:rsidP="00B271A0">
      <w:pPr>
        <w:ind w:firstLine="708"/>
        <w:jc w:val="both"/>
      </w:pPr>
      <w:r w:rsidRPr="00B271A0">
        <w:t>- увеличить площадь зелёных насаждений в населённых пунктах поселения;</w:t>
      </w:r>
    </w:p>
    <w:p w:rsidR="00F73A49" w:rsidRPr="00B271A0" w:rsidRDefault="00F73A49" w:rsidP="00B271A0">
      <w:pPr>
        <w:ind w:firstLine="708"/>
        <w:jc w:val="both"/>
      </w:pPr>
      <w:r w:rsidRPr="00B271A0">
        <w:t>- отремонтировать кладбища во всех населённых пунктах поселения;</w:t>
      </w:r>
    </w:p>
    <w:p w:rsidR="00F73A49" w:rsidRPr="00B271A0" w:rsidRDefault="00F73A49" w:rsidP="00B271A0">
      <w:pPr>
        <w:ind w:firstLine="708"/>
        <w:jc w:val="both"/>
      </w:pPr>
      <w:r w:rsidRPr="00B271A0">
        <w:t>- отремонтировать колодцы в поселении;</w:t>
      </w:r>
    </w:p>
    <w:p w:rsidR="00F73A49" w:rsidRPr="00B271A0" w:rsidRDefault="00F73A49" w:rsidP="00B271A0">
      <w:pPr>
        <w:autoSpaceDE w:val="0"/>
        <w:ind w:firstLine="708"/>
        <w:jc w:val="both"/>
        <w:rPr>
          <w:b/>
          <w:bCs/>
        </w:rPr>
      </w:pPr>
      <w:r w:rsidRPr="00B271A0">
        <w:t>- сократить количество мусора у водоёмов и мест отдыха.</w:t>
      </w:r>
    </w:p>
    <w:p w:rsidR="00F73A49" w:rsidRPr="00B271A0" w:rsidRDefault="00F73A49" w:rsidP="00F73A49">
      <w:pPr>
        <w:jc w:val="center"/>
        <w:rPr>
          <w:b/>
          <w:bCs/>
          <w:highlight w:val="yellow"/>
        </w:rPr>
      </w:pPr>
    </w:p>
    <w:p w:rsidR="00F73A49" w:rsidRPr="00B271A0" w:rsidRDefault="00F73A49" w:rsidP="00B271A0">
      <w:pPr>
        <w:pStyle w:val="11"/>
        <w:ind w:firstLine="709"/>
        <w:rPr>
          <w:rFonts w:ascii="Times New Roman" w:hAnsi="Times New Roman" w:cs="Times New Roman"/>
          <w:sz w:val="24"/>
        </w:rPr>
      </w:pPr>
      <w:r w:rsidRPr="00B271A0">
        <w:rPr>
          <w:rFonts w:ascii="Times New Roman" w:hAnsi="Times New Roman" w:cs="Times New Roman"/>
          <w:b/>
          <w:sz w:val="24"/>
        </w:rPr>
        <w:t>9. Система управления реализации подпрограммы</w:t>
      </w:r>
    </w:p>
    <w:p w:rsidR="00F73A49" w:rsidRPr="00B271A0" w:rsidRDefault="00F73A49" w:rsidP="00B271A0">
      <w:pPr>
        <w:pStyle w:val="11"/>
        <w:ind w:firstLine="709"/>
        <w:jc w:val="both"/>
        <w:rPr>
          <w:rFonts w:ascii="Times New Roman" w:hAnsi="Times New Roman" w:cs="Times New Roman"/>
          <w:sz w:val="24"/>
        </w:rPr>
      </w:pPr>
    </w:p>
    <w:p w:rsidR="00F73A49" w:rsidRPr="00B271A0" w:rsidRDefault="00F73A49" w:rsidP="00B271A0">
      <w:pPr>
        <w:pStyle w:val="11"/>
        <w:ind w:firstLine="709"/>
        <w:jc w:val="both"/>
        <w:rPr>
          <w:rFonts w:ascii="Times New Roman" w:hAnsi="Times New Roman" w:cs="Times New Roman"/>
          <w:sz w:val="24"/>
        </w:rPr>
      </w:pPr>
      <w:r w:rsidRPr="00B271A0">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F73A49" w:rsidRPr="00B271A0" w:rsidRDefault="00F73A49" w:rsidP="00B271A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№53 от 19 июля 2013 года </w:t>
      </w:r>
      <w:r w:rsidRPr="00B271A0">
        <w:rPr>
          <w:rFonts w:ascii="Times New Roman" w:hAnsi="Times New Roman" w:cs="Times New Roman"/>
          <w:sz w:val="24"/>
        </w:rPr>
        <w:lastRenderedPageBreak/>
        <w:t xml:space="preserve">«Об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74179E" w:rsidRPr="00B271A0" w:rsidRDefault="0074179E" w:rsidP="00C440DA">
      <w:pPr>
        <w:pStyle w:val="11"/>
        <w:jc w:val="both"/>
        <w:rPr>
          <w:rFonts w:ascii="Times New Roman" w:hAnsi="Times New Roman" w:cs="Times New Roman"/>
          <w:sz w:val="24"/>
          <w:highlight w:val="yellow"/>
        </w:rPr>
      </w:pPr>
    </w:p>
    <w:p w:rsidR="0074179E" w:rsidRPr="00B271A0" w:rsidRDefault="0074179E" w:rsidP="00E35007">
      <w:pPr>
        <w:pStyle w:val="11"/>
        <w:rPr>
          <w:rFonts w:ascii="Times New Roman" w:hAnsi="Times New Roman" w:cs="Times New Roman"/>
          <w:b/>
          <w:sz w:val="24"/>
          <w:highlight w:val="yellow"/>
        </w:rPr>
      </w:pPr>
    </w:p>
    <w:p w:rsidR="008B4C28" w:rsidRPr="00B271A0" w:rsidRDefault="008B4C28" w:rsidP="00E35007">
      <w:pPr>
        <w:pStyle w:val="11"/>
        <w:rPr>
          <w:rFonts w:ascii="Times New Roman" w:hAnsi="Times New Roman" w:cs="Times New Roman"/>
          <w:b/>
          <w:sz w:val="24"/>
        </w:rPr>
      </w:pPr>
      <w:r w:rsidRPr="00B271A0">
        <w:rPr>
          <w:rFonts w:ascii="Times New Roman" w:hAnsi="Times New Roman" w:cs="Times New Roman"/>
          <w:b/>
          <w:sz w:val="24"/>
        </w:rPr>
        <w:t>Подпрограмма</w:t>
      </w:r>
      <w:r w:rsidR="000C5FA0" w:rsidRPr="00B271A0">
        <w:rPr>
          <w:rFonts w:ascii="Times New Roman" w:hAnsi="Times New Roman" w:cs="Times New Roman"/>
          <w:b/>
          <w:sz w:val="24"/>
        </w:rPr>
        <w:t xml:space="preserve"> 3</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«Поддержка и развитие малых форм хозяйствования в Во</w:t>
      </w:r>
      <w:r w:rsidR="00D06BF2" w:rsidRPr="00B271A0">
        <w:rPr>
          <w:rFonts w:ascii="Times New Roman" w:hAnsi="Times New Roman" w:cs="Times New Roman"/>
          <w:b/>
          <w:sz w:val="24"/>
        </w:rPr>
        <w:t>ронцовского сельском поселении</w:t>
      </w:r>
      <w:r w:rsidRPr="00B271A0">
        <w:rPr>
          <w:rFonts w:ascii="Times New Roman" w:hAnsi="Times New Roman" w:cs="Times New Roman"/>
          <w:b/>
          <w:sz w:val="24"/>
        </w:rPr>
        <w:t>»</w:t>
      </w:r>
    </w:p>
    <w:p w:rsidR="008B4C28" w:rsidRPr="00B271A0" w:rsidRDefault="008B4C28">
      <w:pPr>
        <w:pStyle w:val="11"/>
        <w:rPr>
          <w:rFonts w:ascii="Times New Roman" w:hAnsi="Times New Roman" w:cs="Times New Roman"/>
          <w:b/>
          <w:sz w:val="24"/>
        </w:rPr>
      </w:pPr>
    </w:p>
    <w:p w:rsidR="008B4C28" w:rsidRPr="00B271A0" w:rsidRDefault="008B4C28" w:rsidP="00F86417">
      <w:pPr>
        <w:pStyle w:val="11"/>
        <w:rPr>
          <w:rFonts w:ascii="Times New Roman" w:hAnsi="Times New Roman" w:cs="Times New Roman"/>
          <w:b/>
          <w:sz w:val="24"/>
        </w:rPr>
      </w:pPr>
      <w:r w:rsidRPr="00B271A0">
        <w:rPr>
          <w:rFonts w:ascii="Times New Roman" w:hAnsi="Times New Roman" w:cs="Times New Roman"/>
          <w:b/>
          <w:sz w:val="24"/>
        </w:rPr>
        <w:t>1. ПАСПОРТ</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подпрограммы муниципальной программы Воронцовского сельского поселения</w:t>
      </w:r>
    </w:p>
    <w:p w:rsidR="008B4C28" w:rsidRPr="00B271A0" w:rsidRDefault="008B4C28">
      <w:pPr>
        <w:pStyle w:val="11"/>
        <w:rPr>
          <w:rFonts w:ascii="Times New Roman" w:hAnsi="Times New Roman" w:cs="Times New Roman"/>
          <w:b/>
          <w:sz w:val="24"/>
          <w:highlight w:val="yellow"/>
        </w:rPr>
      </w:pPr>
    </w:p>
    <w:tbl>
      <w:tblPr>
        <w:tblW w:w="0" w:type="auto"/>
        <w:tblInd w:w="-5" w:type="dxa"/>
        <w:tblLayout w:type="fixed"/>
        <w:tblLook w:val="0000"/>
      </w:tblPr>
      <w:tblGrid>
        <w:gridCol w:w="4219"/>
        <w:gridCol w:w="5361"/>
      </w:tblGrid>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D06BF2">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подпрограммы муниципальной программы Воронцовского сельского поселени</w:t>
            </w:r>
            <w:proofErr w:type="gramStart"/>
            <w:r w:rsidRPr="00B271A0">
              <w:rPr>
                <w:rFonts w:ascii="Times New Roman" w:hAnsi="Times New Roman" w:cs="Times New Roman"/>
                <w:sz w:val="24"/>
              </w:rPr>
              <w:t>я(</w:t>
            </w:r>
            <w:proofErr w:type="gramEnd"/>
            <w:r w:rsidRPr="00B271A0">
              <w:rPr>
                <w:rFonts w:ascii="Times New Roman" w:hAnsi="Times New Roman" w:cs="Times New Roman"/>
                <w:sz w:val="24"/>
              </w:rPr>
              <w:t>далее– подпрограмма)</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D06BF2">
            <w:pPr>
              <w:pStyle w:val="11"/>
              <w:jc w:val="both"/>
              <w:rPr>
                <w:rFonts w:ascii="Times New Roman" w:hAnsi="Times New Roman" w:cs="Times New Roman"/>
                <w:sz w:val="24"/>
              </w:rPr>
            </w:pPr>
            <w:r w:rsidRPr="00B271A0">
              <w:rPr>
                <w:rFonts w:ascii="Times New Roman" w:hAnsi="Times New Roman" w:cs="Times New Roman"/>
                <w:sz w:val="24"/>
              </w:rPr>
              <w:t>Поддержка и развитие малых форм хозяйствования в Воронцовском сельском поселении.</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B271A0">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B271A0">
              <w:rPr>
                <w:rFonts w:ascii="Times New Roman" w:hAnsi="Times New Roman" w:cs="Times New Roman"/>
                <w:sz w:val="24"/>
              </w:rPr>
              <w:t xml:space="preserve"> (далее </w:t>
            </w:r>
            <w:r w:rsidR="00B271A0" w:rsidRPr="00B271A0">
              <w:rPr>
                <w:rFonts w:ascii="Times New Roman" w:hAnsi="Times New Roman" w:cs="Times New Roman"/>
                <w:sz w:val="24"/>
              </w:rPr>
              <w:t>Администрация Воронцовского сельского поселения</w:t>
            </w:r>
            <w:r w:rsidR="00B271A0">
              <w:rPr>
                <w:rFonts w:ascii="Times New Roman" w:hAnsi="Times New Roman" w:cs="Times New Roman"/>
                <w:sz w:val="24"/>
              </w:rPr>
              <w:t>)</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B271A0">
            <w:pPr>
              <w:pStyle w:val="11"/>
              <w:jc w:val="both"/>
              <w:rPr>
                <w:rFonts w:ascii="Times New Roman" w:hAnsi="Times New Roman" w:cs="Times New Roman"/>
                <w:sz w:val="24"/>
              </w:rPr>
            </w:pPr>
            <w:r w:rsidRPr="00B271A0">
              <w:rPr>
                <w:rFonts w:ascii="Times New Roman" w:hAnsi="Times New Roman" w:cs="Times New Roman"/>
                <w:sz w:val="24"/>
              </w:rPr>
              <w:t xml:space="preserve">Администрация Воронцовского сельского поселения </w:t>
            </w:r>
          </w:p>
        </w:tc>
      </w:tr>
      <w:tr w:rsidR="00B271A0" w:rsidRPr="00B271A0">
        <w:tc>
          <w:tcPr>
            <w:tcW w:w="4219" w:type="dxa"/>
            <w:tcBorders>
              <w:top w:val="single" w:sz="4" w:space="0" w:color="000000"/>
              <w:left w:val="single" w:sz="4" w:space="0" w:color="000000"/>
              <w:bottom w:val="single" w:sz="4" w:space="0" w:color="000000"/>
            </w:tcBorders>
            <w:shd w:val="clear" w:color="auto" w:fill="auto"/>
          </w:tcPr>
          <w:p w:rsidR="00B271A0" w:rsidRPr="00B271A0" w:rsidRDefault="00B271A0">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B271A0" w:rsidRPr="00B271A0" w:rsidRDefault="00B271A0" w:rsidP="00A64921">
            <w:pPr>
              <w:pStyle w:val="11"/>
              <w:jc w:val="both"/>
              <w:rPr>
                <w:rFonts w:ascii="Times New Roman" w:hAnsi="Times New Roman" w:cs="Times New Roman"/>
                <w:sz w:val="24"/>
              </w:rPr>
            </w:pPr>
            <w:r w:rsidRPr="00B271A0">
              <w:rPr>
                <w:rFonts w:ascii="Times New Roman" w:hAnsi="Times New Roman" w:cs="Times New Roman"/>
                <w:sz w:val="24"/>
              </w:rPr>
              <w:t xml:space="preserve">Администрация Воронцовского сельского поселения </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1E7C30">
            <w:pPr>
              <w:pStyle w:val="11"/>
              <w:jc w:val="both"/>
              <w:rPr>
                <w:rFonts w:ascii="Times New Roman" w:hAnsi="Times New Roman" w:cs="Times New Roman"/>
                <w:sz w:val="24"/>
              </w:rPr>
            </w:pPr>
            <w:r w:rsidRPr="00B271A0">
              <w:rPr>
                <w:rFonts w:ascii="Times New Roman" w:hAnsi="Times New Roman" w:cs="Times New Roman"/>
                <w:sz w:val="24"/>
              </w:rPr>
              <w:t>201</w:t>
            </w:r>
            <w:r w:rsidR="005520E8" w:rsidRPr="00B271A0">
              <w:rPr>
                <w:rFonts w:ascii="Times New Roman" w:hAnsi="Times New Roman" w:cs="Times New Roman"/>
                <w:sz w:val="24"/>
              </w:rPr>
              <w:t>8</w:t>
            </w:r>
            <w:r w:rsidRPr="00B271A0">
              <w:rPr>
                <w:rFonts w:ascii="Times New Roman" w:hAnsi="Times New Roman" w:cs="Times New Roman"/>
                <w:sz w:val="24"/>
              </w:rPr>
              <w:t>-202</w:t>
            </w:r>
            <w:r w:rsidR="00E43116" w:rsidRPr="00B271A0">
              <w:rPr>
                <w:rFonts w:ascii="Times New Roman" w:hAnsi="Times New Roman" w:cs="Times New Roman"/>
                <w:sz w:val="24"/>
              </w:rPr>
              <w:t>6</w:t>
            </w:r>
            <w:r w:rsidRPr="00B271A0">
              <w:rPr>
                <w:rFonts w:ascii="Times New Roman" w:hAnsi="Times New Roman" w:cs="Times New Roman"/>
                <w:sz w:val="24"/>
              </w:rPr>
              <w:t xml:space="preserve"> годы</w:t>
            </w:r>
          </w:p>
        </w:tc>
      </w:tr>
      <w:tr w:rsidR="008B4C28" w:rsidRPr="00B271A0">
        <w:trPr>
          <w:trHeight w:val="4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B271A0" w:rsidP="00B271A0">
            <w:pPr>
              <w:jc w:val="both"/>
              <w:rPr>
                <w:highlight w:val="yellow"/>
              </w:rPr>
            </w:pPr>
            <w:r w:rsidRPr="00B271A0">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p>
        </w:tc>
      </w:tr>
      <w:tr w:rsidR="008B4C28" w:rsidRPr="00B271A0">
        <w:trPr>
          <w:trHeight w:val="328"/>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highlight w:val="yellow"/>
              </w:rPr>
            </w:pPr>
            <w:r w:rsidRPr="00B271A0">
              <w:rPr>
                <w:rFonts w:ascii="Times New Roman" w:hAnsi="Times New Roman" w:cs="Times New Roman"/>
                <w:sz w:val="24"/>
              </w:rPr>
              <w:t xml:space="preserve">Задачи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B271A0">
            <w:pPr>
              <w:rPr>
                <w:highlight w:val="yellow"/>
              </w:rPr>
            </w:pPr>
            <w:r w:rsidRPr="00B271A0">
              <w:t>Улучшение финансового состояния малых форм хозяйствования за счет роста объемов производства и реализации с/х продукции</w:t>
            </w:r>
          </w:p>
        </w:tc>
      </w:tr>
      <w:tr w:rsidR="008B4C28" w:rsidRPr="00B271A0">
        <w:trPr>
          <w:trHeight w:val="647"/>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Перечень основных мероприятий и (или) ведомственных целевых программ</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2126DF">
            <w:r w:rsidRPr="002126DF">
              <w:t xml:space="preserve">Поддержка малых форм хозяйствования </w:t>
            </w:r>
          </w:p>
        </w:tc>
      </w:tr>
      <w:tr w:rsidR="008B4C28" w:rsidRPr="00B271A0">
        <w:trPr>
          <w:trHeight w:val="701"/>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bookmarkStart w:id="5" w:name="_Hlk158918603"/>
            <w:r w:rsidRPr="002126DF">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Общий объем финансирования мероприятий подпрограммы составит </w:t>
            </w:r>
            <w:r w:rsidR="002D3117" w:rsidRPr="002126DF">
              <w:rPr>
                <w:rFonts w:ascii="Times New Roman" w:hAnsi="Times New Roman" w:cs="Times New Roman"/>
                <w:sz w:val="24"/>
              </w:rPr>
              <w:t>6 661 688</w:t>
            </w:r>
            <w:r w:rsidR="002113A5" w:rsidRPr="002126DF">
              <w:rPr>
                <w:rFonts w:ascii="Times New Roman" w:hAnsi="Times New Roman" w:cs="Times New Roman"/>
                <w:sz w:val="24"/>
              </w:rPr>
              <w:t>,</w:t>
            </w:r>
            <w:r w:rsidR="002D3117" w:rsidRPr="002126DF">
              <w:rPr>
                <w:rFonts w:ascii="Times New Roman" w:hAnsi="Times New Roman" w:cs="Times New Roman"/>
                <w:sz w:val="24"/>
              </w:rPr>
              <w:t>80</w:t>
            </w:r>
            <w:r w:rsidRPr="002126DF">
              <w:rPr>
                <w:rFonts w:ascii="Times New Roman" w:hAnsi="Times New Roman" w:cs="Times New Roman"/>
                <w:sz w:val="24"/>
              </w:rPr>
              <w:t xml:space="preserve"> рублей</w:t>
            </w:r>
            <w:r w:rsidR="00B16CBC">
              <w:rPr>
                <w:rFonts w:ascii="Times New Roman" w:hAnsi="Times New Roman" w:cs="Times New Roman"/>
                <w:sz w:val="24"/>
              </w:rPr>
              <w:t xml:space="preserve"> </w:t>
            </w:r>
            <w:r w:rsidR="002113A5" w:rsidRPr="002126DF">
              <w:rPr>
                <w:rFonts w:ascii="Times New Roman" w:hAnsi="Times New Roman" w:cs="Times New Roman"/>
                <w:sz w:val="24"/>
              </w:rPr>
              <w:t>(приложение к муниципальной программе)</w:t>
            </w:r>
            <w:r w:rsidRPr="002126DF">
              <w:rPr>
                <w:rFonts w:ascii="Times New Roman" w:hAnsi="Times New Roman" w:cs="Times New Roman"/>
                <w:sz w:val="24"/>
              </w:rPr>
              <w:t>, в том числе по годам:</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- 2018 год </w:t>
            </w:r>
            <w:r w:rsidR="00E626F4" w:rsidRPr="002126DF">
              <w:rPr>
                <w:rFonts w:ascii="Times New Roman" w:hAnsi="Times New Roman" w:cs="Times New Roman"/>
                <w:sz w:val="24"/>
              </w:rPr>
              <w:t>-</w:t>
            </w:r>
            <w:r w:rsidR="00B16CBC">
              <w:rPr>
                <w:rFonts w:ascii="Times New Roman" w:hAnsi="Times New Roman" w:cs="Times New Roman"/>
                <w:sz w:val="24"/>
              </w:rPr>
              <w:t xml:space="preserve"> </w:t>
            </w:r>
            <w:r w:rsidR="00E626F4" w:rsidRPr="002126DF">
              <w:rPr>
                <w:rFonts w:ascii="Times New Roman" w:hAnsi="Times New Roman" w:cs="Times New Roman"/>
                <w:sz w:val="24"/>
              </w:rPr>
              <w:t>2</w:t>
            </w:r>
            <w:r w:rsidR="002D3117" w:rsidRPr="002126DF">
              <w:rPr>
                <w:rFonts w:ascii="Times New Roman" w:hAnsi="Times New Roman" w:cs="Times New Roman"/>
                <w:sz w:val="24"/>
              </w:rPr>
              <w:t> </w:t>
            </w:r>
            <w:r w:rsidR="00E626F4" w:rsidRPr="002126DF">
              <w:rPr>
                <w:rFonts w:ascii="Times New Roman" w:hAnsi="Times New Roman" w:cs="Times New Roman"/>
                <w:sz w:val="24"/>
              </w:rPr>
              <w:t>015</w:t>
            </w:r>
            <w:r w:rsidR="002D3117" w:rsidRPr="002126DF">
              <w:rPr>
                <w:rFonts w:ascii="Times New Roman" w:hAnsi="Times New Roman" w:cs="Times New Roman"/>
                <w:sz w:val="24"/>
              </w:rPr>
              <w:t xml:space="preserve"> 299</w:t>
            </w:r>
            <w:r w:rsidR="00E626F4" w:rsidRPr="002126DF">
              <w:rPr>
                <w:rFonts w:ascii="Times New Roman" w:hAnsi="Times New Roman" w:cs="Times New Roman"/>
                <w:sz w:val="24"/>
              </w:rPr>
              <w:t>,</w:t>
            </w:r>
            <w:r w:rsidR="002D3117" w:rsidRPr="002126DF">
              <w:rPr>
                <w:rFonts w:ascii="Times New Roman" w:hAnsi="Times New Roman" w:cs="Times New Roman"/>
                <w:sz w:val="24"/>
              </w:rPr>
              <w:t>00</w:t>
            </w:r>
            <w:r w:rsidR="00B16CBC">
              <w:rPr>
                <w:rFonts w:ascii="Times New Roman" w:hAnsi="Times New Roman" w:cs="Times New Roman"/>
                <w:sz w:val="24"/>
              </w:rPr>
              <w:t xml:space="preserve"> </w:t>
            </w:r>
            <w:r w:rsidRPr="002126DF">
              <w:rPr>
                <w:rFonts w:ascii="Times New Roman" w:hAnsi="Times New Roman" w:cs="Times New Roman"/>
                <w:sz w:val="24"/>
              </w:rPr>
              <w:t>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- 2019 год – </w:t>
            </w:r>
            <w:r w:rsidR="00797E4A" w:rsidRPr="002126DF">
              <w:rPr>
                <w:rFonts w:ascii="Times New Roman" w:hAnsi="Times New Roman" w:cs="Times New Roman"/>
                <w:sz w:val="24"/>
              </w:rPr>
              <w:t>2</w:t>
            </w:r>
            <w:r w:rsidR="002D3117" w:rsidRPr="002126DF">
              <w:rPr>
                <w:rFonts w:ascii="Times New Roman" w:hAnsi="Times New Roman" w:cs="Times New Roman"/>
                <w:sz w:val="24"/>
              </w:rPr>
              <w:t> </w:t>
            </w:r>
            <w:r w:rsidR="00797E4A" w:rsidRPr="002126DF">
              <w:rPr>
                <w:rFonts w:ascii="Times New Roman" w:hAnsi="Times New Roman" w:cs="Times New Roman"/>
                <w:sz w:val="24"/>
              </w:rPr>
              <w:t>117</w:t>
            </w:r>
            <w:r w:rsidR="002D3117" w:rsidRPr="002126DF">
              <w:rPr>
                <w:rFonts w:ascii="Times New Roman" w:hAnsi="Times New Roman" w:cs="Times New Roman"/>
                <w:sz w:val="24"/>
              </w:rPr>
              <w:t xml:space="preserve"> 328</w:t>
            </w:r>
            <w:r w:rsidR="00797E4A" w:rsidRPr="002126DF">
              <w:rPr>
                <w:rFonts w:ascii="Times New Roman" w:hAnsi="Times New Roman" w:cs="Times New Roman"/>
                <w:sz w:val="24"/>
              </w:rPr>
              <w:t>,</w:t>
            </w:r>
            <w:r w:rsidR="002D3117" w:rsidRPr="002126DF">
              <w:rPr>
                <w:rFonts w:ascii="Times New Roman" w:hAnsi="Times New Roman" w:cs="Times New Roman"/>
                <w:sz w:val="24"/>
              </w:rPr>
              <w:t>20</w:t>
            </w:r>
            <w:r w:rsidR="00B16CBC">
              <w:rPr>
                <w:rFonts w:ascii="Times New Roman" w:hAnsi="Times New Roman" w:cs="Times New Roman"/>
                <w:sz w:val="24"/>
              </w:rPr>
              <w:t xml:space="preserve"> </w:t>
            </w:r>
            <w:r w:rsidRPr="002126DF">
              <w:rPr>
                <w:rFonts w:ascii="Times New Roman" w:hAnsi="Times New Roman" w:cs="Times New Roman"/>
                <w:sz w:val="24"/>
              </w:rPr>
              <w:t>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lastRenderedPageBreak/>
              <w:t xml:space="preserve">- 2020 год </w:t>
            </w:r>
            <w:r w:rsidR="005520E8" w:rsidRPr="002126DF">
              <w:rPr>
                <w:rFonts w:ascii="Times New Roman" w:hAnsi="Times New Roman" w:cs="Times New Roman"/>
                <w:sz w:val="24"/>
              </w:rPr>
              <w:t>–</w:t>
            </w:r>
            <w:r w:rsidR="002D3117" w:rsidRPr="002126DF">
              <w:rPr>
                <w:rFonts w:ascii="Times New Roman" w:hAnsi="Times New Roman" w:cs="Times New Roman"/>
                <w:sz w:val="24"/>
              </w:rPr>
              <w:t>1 918 883,20</w:t>
            </w:r>
            <w:r w:rsidRPr="002126DF">
              <w:rPr>
                <w:rFonts w:ascii="Times New Roman" w:hAnsi="Times New Roman" w:cs="Times New Roman"/>
                <w:sz w:val="24"/>
              </w:rPr>
              <w:t xml:space="preserve">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- 2021 год </w:t>
            </w:r>
            <w:r w:rsidR="002113A5" w:rsidRPr="002126DF">
              <w:rPr>
                <w:rFonts w:ascii="Times New Roman" w:hAnsi="Times New Roman" w:cs="Times New Roman"/>
                <w:sz w:val="24"/>
              </w:rPr>
              <w:t>–</w:t>
            </w:r>
            <w:r w:rsidR="002D3117" w:rsidRPr="002126DF">
              <w:rPr>
                <w:rFonts w:ascii="Times New Roman" w:hAnsi="Times New Roman" w:cs="Times New Roman"/>
                <w:sz w:val="24"/>
              </w:rPr>
              <w:t>610 178,40</w:t>
            </w:r>
            <w:r w:rsidRPr="002126DF">
              <w:rPr>
                <w:rFonts w:ascii="Times New Roman" w:hAnsi="Times New Roman" w:cs="Times New Roman"/>
                <w:sz w:val="24"/>
              </w:rPr>
              <w:t xml:space="preserve">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- 2022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5520E8" w:rsidRPr="002126DF" w:rsidRDefault="005520E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-2023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- 2024 год – 0,00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4963F8" w:rsidRPr="002126DF" w:rsidRDefault="004963F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B16CBC">
              <w:rPr>
                <w:rFonts w:ascii="Times New Roman" w:hAnsi="Times New Roman" w:cs="Times New Roman"/>
                <w:sz w:val="24"/>
              </w:rPr>
              <w:t xml:space="preserve"> </w:t>
            </w:r>
            <w:r w:rsidRPr="002126DF">
              <w:rPr>
                <w:rFonts w:ascii="Times New Roman" w:hAnsi="Times New Roman" w:cs="Times New Roman"/>
                <w:sz w:val="24"/>
              </w:rPr>
              <w:t>0,0</w:t>
            </w:r>
            <w:r w:rsidR="004963F8" w:rsidRPr="002126DF">
              <w:rPr>
                <w:rFonts w:ascii="Times New Roman" w:hAnsi="Times New Roman" w:cs="Times New Roman"/>
                <w:sz w:val="24"/>
              </w:rPr>
              <w:t>0</w:t>
            </w:r>
            <w:r w:rsidRPr="002126DF">
              <w:rPr>
                <w:rFonts w:ascii="Times New Roman" w:hAnsi="Times New Roman" w:cs="Times New Roman"/>
                <w:sz w:val="24"/>
              </w:rPr>
              <w:t xml:space="preserve"> тыс. рублей, в том числе по годам:</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- 2018 год –   </w:t>
            </w:r>
            <w:r w:rsidR="00BE27E8" w:rsidRPr="002126DF">
              <w:rPr>
                <w:rFonts w:ascii="Times New Roman" w:eastAsia="Calibri" w:hAnsi="Times New Roman" w:cs="Times New Roman"/>
                <w:color w:val="000000"/>
                <w:sz w:val="24"/>
              </w:rPr>
              <w:t>0,0</w:t>
            </w:r>
            <w:r w:rsidR="001E7C30" w:rsidRPr="002126DF">
              <w:rPr>
                <w:rFonts w:ascii="Times New Roman" w:eastAsia="Calibri" w:hAnsi="Times New Roman" w:cs="Times New Roman"/>
                <w:color w:val="000000"/>
                <w:sz w:val="24"/>
              </w:rPr>
              <w:t>0</w:t>
            </w:r>
            <w:r w:rsidRPr="002126DF">
              <w:rPr>
                <w:rFonts w:ascii="Times New Roman" w:hAnsi="Times New Roman" w:cs="Times New Roman"/>
                <w:sz w:val="24"/>
              </w:rPr>
              <w:t>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- 2019 год –   </w:t>
            </w:r>
            <w:r w:rsidRPr="002126DF">
              <w:rPr>
                <w:rFonts w:ascii="Times New Roman" w:eastAsia="Calibri" w:hAnsi="Times New Roman" w:cs="Times New Roman"/>
                <w:color w:val="000000"/>
                <w:sz w:val="24"/>
              </w:rPr>
              <w:t>0,0</w:t>
            </w:r>
            <w:r w:rsidR="001E7C30" w:rsidRPr="002126DF">
              <w:rPr>
                <w:rFonts w:ascii="Times New Roman" w:eastAsia="Calibri" w:hAnsi="Times New Roman" w:cs="Times New Roman"/>
                <w:color w:val="000000"/>
                <w:sz w:val="24"/>
              </w:rPr>
              <w:t>0</w:t>
            </w:r>
            <w:r w:rsidRPr="002126DF">
              <w:rPr>
                <w:rFonts w:ascii="Times New Roman" w:hAnsi="Times New Roman" w:cs="Times New Roman"/>
                <w:sz w:val="24"/>
              </w:rPr>
              <w:t>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- 2020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- 2021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- 2022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E148C7" w:rsidRPr="002126DF" w:rsidRDefault="00E148C7"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- 2023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- 2024 год -</w:t>
            </w:r>
            <w:r w:rsidR="00B16CBC">
              <w:rPr>
                <w:rFonts w:ascii="Times New Roman" w:hAnsi="Times New Roman" w:cs="Times New Roman"/>
                <w:sz w:val="24"/>
              </w:rPr>
              <w:t xml:space="preserve"> </w:t>
            </w:r>
            <w:r w:rsidRPr="002126DF">
              <w:rPr>
                <w:rFonts w:ascii="Times New Roman" w:hAnsi="Times New Roman" w:cs="Times New Roman"/>
                <w:sz w:val="24"/>
              </w:rPr>
              <w:t>0,00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4963F8" w:rsidRPr="002126DF" w:rsidRDefault="004963F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8B4C28" w:rsidRPr="002126DF" w:rsidRDefault="00AA1711" w:rsidP="002126DF">
            <w:pPr>
              <w:pStyle w:val="11"/>
              <w:ind w:firstLine="464"/>
              <w:jc w:val="both"/>
              <w:rPr>
                <w:rFonts w:ascii="Times New Roman" w:hAnsi="Times New Roman" w:cs="Times New Roman"/>
                <w:sz w:val="24"/>
              </w:rPr>
            </w:pPr>
            <w:r w:rsidRPr="002126DF">
              <w:rPr>
                <w:rFonts w:ascii="Times New Roman" w:hAnsi="Times New Roman" w:cs="Times New Roman"/>
                <w:sz w:val="24"/>
              </w:rPr>
              <w:t>Финансирование по подпрограмме, ежегодно уточняется.</w:t>
            </w:r>
          </w:p>
        </w:tc>
      </w:tr>
      <w:bookmarkEnd w:id="5"/>
      <w:tr w:rsidR="008B4C28" w:rsidRPr="00B271A0">
        <w:trPr>
          <w:trHeight w:val="697"/>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lastRenderedPageBreak/>
              <w:t xml:space="preserve">Ожидаемые результаты реализации подпрограммы (по годам и по итогам реализации)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 xml:space="preserve">За период реализации подпрограммы будут достигнуты следующие результаты: </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-предотвращение выбытия из сельскохозяйственного оборота сельскохозяйственных угодий.</w:t>
            </w:r>
          </w:p>
        </w:tc>
      </w:tr>
    </w:tbl>
    <w:p w:rsidR="004963F8" w:rsidRPr="00B271A0" w:rsidRDefault="004963F8">
      <w:pPr>
        <w:pStyle w:val="11"/>
        <w:jc w:val="left"/>
        <w:rPr>
          <w:rFonts w:ascii="Times New Roman" w:hAnsi="Times New Roman" w:cs="Times New Roman"/>
          <w:sz w:val="24"/>
          <w:highlight w:val="yellow"/>
        </w:rPr>
      </w:pPr>
    </w:p>
    <w:p w:rsidR="008B4C28" w:rsidRPr="002126DF" w:rsidRDefault="008B4C28" w:rsidP="002126DF">
      <w:pPr>
        <w:pStyle w:val="11"/>
        <w:ind w:firstLine="709"/>
        <w:rPr>
          <w:rFonts w:ascii="Times New Roman" w:hAnsi="Times New Roman" w:cs="Times New Roman"/>
          <w:b/>
          <w:sz w:val="24"/>
        </w:rPr>
      </w:pPr>
      <w:r w:rsidRPr="002126DF">
        <w:rPr>
          <w:rFonts w:ascii="Times New Roman" w:hAnsi="Times New Roman" w:cs="Times New Roman"/>
          <w:b/>
          <w:sz w:val="24"/>
        </w:rPr>
        <w:t>2. Сущность решаемых подпрограммой проблем</w:t>
      </w:r>
    </w:p>
    <w:p w:rsidR="008B4C28" w:rsidRPr="002126DF" w:rsidRDefault="008B4C28" w:rsidP="002126DF">
      <w:pPr>
        <w:pStyle w:val="11"/>
        <w:ind w:firstLine="709"/>
        <w:jc w:val="both"/>
        <w:rPr>
          <w:rFonts w:ascii="Times New Roman" w:hAnsi="Times New Roman" w:cs="Times New Roman"/>
          <w:b/>
          <w:sz w:val="24"/>
        </w:rPr>
      </w:pP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По итогам 2013 года на территории Воронцовского сельского поселения действовало 16 субъектов малого предпринимательства. Среднесписочная численность работников, осуществляющих деятельность на основании трудовых договоров в субъектах малого предпринимательства 65 человек.  Средняя заработная плата на малых предприятиях составила 6694 рублей. Объем отгруженных товаров собственного производства, выполненных работ, оказанных услуг за 2013 год составил 4800 тыс. рублей.</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 В целях создания условий для оказания консультационных услуг по содействию самозанятости безработных граждан, развитию предпринимательской инициативы незанятого населения и поддержки организаций и индивидуальных предпринимателей в Полтавском районе на базе Администрации района создан и действует бизнес-консультационный пункт (далее - БКП). Проводятся семинары, встречи с Министерством </w:t>
      </w:r>
      <w:r w:rsidRPr="002126DF">
        <w:rPr>
          <w:rFonts w:ascii="Times New Roman" w:hAnsi="Times New Roman" w:cs="Times New Roman"/>
          <w:sz w:val="24"/>
        </w:rPr>
        <w:lastRenderedPageBreak/>
        <w:t>экономики Омской области, Омским региональным фондом поддержки и развития малого предпринимательства, Союзом организаций торговли Омской области, Фондом НОУ ВПО "Омский региональный институт".</w:t>
      </w:r>
    </w:p>
    <w:p w:rsidR="008B4C28" w:rsidRPr="002126DF" w:rsidRDefault="002126DF"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В</w:t>
      </w:r>
      <w:r w:rsidR="008B4C28" w:rsidRPr="002126DF">
        <w:rPr>
          <w:rFonts w:ascii="Times New Roman" w:hAnsi="Times New Roman" w:cs="Times New Roman"/>
          <w:sz w:val="24"/>
        </w:rPr>
        <w:t xml:space="preserve"> рамках ведомственной целевой программы "Дополнительные меры по снижению напряженности на рынке труда Омской области" совместно с ГУ Центр занятости проводятся мероприятия по организации работ самозанятости населения. </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и в инновационной сфере развивается не в достаточной мере.</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Поддержка предпринимательства рассматривается в качестве одного из приоритетных направлений социально-экономического развития поселения</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В настоящее время продолжают сохраняться некоторые трудности (проблемы), объективно присущие малому и среднему бизнесу в целом. Основными из них являются:</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слабая имущественная база (недостаточность основных фондов) малых предприятий и, как следствие, - недостаточность залогового обеспечения исполнения обязательств по кредитным договорам;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проблемы продвижения продукции (работ и услуг) на региональные рынки;</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недостаток квалифицированных кадров.</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За оказанием государственной поддержки субъекты малого и среднего предпринимательства обращаются в Администрацию Полтавского муниципального района. Указанная государственная поддержка предоставляется субъектам малого и среднего предпринимательства, отвечающим условиям, установленным статьей 4 Федерального закона "О развитии малого и среднего предпринимательства в Российской Федерации", а также при условии прохождения субъектами малого и среднего предпринимательства конкурсного отбора в соответствии с законодательством.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Срок рассмотрения заявок субъектов малого и среднего предпринимательства и принятия решения о предоставлении (отказе в предоставлении) государственной поддержки не может превышать 60 дней со дня регистрации документов, представленных заявителями.</w:t>
      </w:r>
    </w:p>
    <w:p w:rsidR="008B4C28" w:rsidRPr="00B271A0" w:rsidRDefault="008B4C28">
      <w:pPr>
        <w:pStyle w:val="11"/>
        <w:jc w:val="both"/>
        <w:rPr>
          <w:rFonts w:ascii="Times New Roman" w:hAnsi="Times New Roman" w:cs="Times New Roman"/>
          <w:sz w:val="24"/>
          <w:highlight w:val="yellow"/>
        </w:rPr>
      </w:pPr>
    </w:p>
    <w:p w:rsidR="008B4C28" w:rsidRPr="002126DF" w:rsidRDefault="008B4C28" w:rsidP="007B2A2F">
      <w:pPr>
        <w:pStyle w:val="11"/>
        <w:rPr>
          <w:rFonts w:ascii="Times New Roman" w:hAnsi="Times New Roman" w:cs="Times New Roman"/>
          <w:color w:val="FF6600"/>
          <w:sz w:val="24"/>
        </w:rPr>
      </w:pPr>
      <w:r w:rsidRPr="002126DF">
        <w:rPr>
          <w:rFonts w:ascii="Times New Roman" w:hAnsi="Times New Roman" w:cs="Times New Roman"/>
          <w:b/>
          <w:sz w:val="24"/>
        </w:rPr>
        <w:t>3. Цели и задачи подпрограммы</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color w:val="FF6600"/>
          <w:sz w:val="24"/>
        </w:rPr>
        <w:tab/>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Целью подпрограммы является </w:t>
      </w:r>
      <w:r w:rsidR="002126DF" w:rsidRPr="002126DF">
        <w:rPr>
          <w:rFonts w:ascii="Times New Roman" w:hAnsi="Times New Roman" w:cs="Times New Roman"/>
          <w:sz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r w:rsidRPr="002126DF">
        <w:rPr>
          <w:rFonts w:ascii="Times New Roman" w:hAnsi="Times New Roman" w:cs="Times New Roman"/>
          <w:sz w:val="24"/>
        </w:rPr>
        <w:t>.</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Для достижения этих цели предусматривается решение следующих задач, реализуемых в подпрограмме:</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r w:rsidR="002126DF" w:rsidRPr="002126DF">
        <w:rPr>
          <w:rFonts w:ascii="Times New Roman" w:hAnsi="Times New Roman" w:cs="Times New Roman"/>
          <w:sz w:val="24"/>
        </w:rPr>
        <w:t>- улучшение финансового состояния малых форм хозяйствования за счет роста объемов производства и реализации с/х продукции</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lastRenderedPageBreak/>
        <w:tab/>
        <w:t>Достижение цели и выполнение задачи подпрограммы будут способствовать решению социально-экономических задач.</w:t>
      </w:r>
    </w:p>
    <w:p w:rsidR="008B4C28" w:rsidRPr="002126DF" w:rsidRDefault="008B4C28">
      <w:pPr>
        <w:pStyle w:val="11"/>
        <w:jc w:val="both"/>
        <w:rPr>
          <w:rFonts w:ascii="Times New Roman" w:hAnsi="Times New Roman" w:cs="Times New Roman"/>
          <w:sz w:val="24"/>
        </w:rPr>
      </w:pPr>
    </w:p>
    <w:p w:rsidR="008B4C28" w:rsidRPr="002126DF" w:rsidRDefault="008B4C28" w:rsidP="007B2A2F">
      <w:pPr>
        <w:pStyle w:val="11"/>
        <w:rPr>
          <w:rFonts w:ascii="Times New Roman" w:hAnsi="Times New Roman" w:cs="Times New Roman"/>
          <w:b/>
          <w:sz w:val="24"/>
        </w:rPr>
      </w:pPr>
      <w:r w:rsidRPr="002126DF">
        <w:rPr>
          <w:rFonts w:ascii="Times New Roman" w:hAnsi="Times New Roman" w:cs="Times New Roman"/>
          <w:b/>
          <w:sz w:val="24"/>
        </w:rPr>
        <w:t>4. Сроки реализации подпрограммы</w:t>
      </w:r>
    </w:p>
    <w:p w:rsidR="008B4C28" w:rsidRPr="002126DF" w:rsidRDefault="008B4C28">
      <w:pPr>
        <w:pStyle w:val="11"/>
        <w:ind w:firstLine="708"/>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Реализация подпрограммы осуществляется в течение 201</w:t>
      </w:r>
      <w:r w:rsidR="00E148C7" w:rsidRPr="002126DF">
        <w:rPr>
          <w:rFonts w:ascii="Times New Roman" w:hAnsi="Times New Roman" w:cs="Times New Roman"/>
          <w:sz w:val="24"/>
        </w:rPr>
        <w:t>8</w:t>
      </w:r>
      <w:r w:rsidRPr="002126DF">
        <w:rPr>
          <w:rFonts w:ascii="Times New Roman" w:hAnsi="Times New Roman" w:cs="Times New Roman"/>
          <w:sz w:val="24"/>
        </w:rPr>
        <w:t>-202</w:t>
      </w:r>
      <w:r w:rsidR="004963F8" w:rsidRPr="002126DF">
        <w:rPr>
          <w:rFonts w:ascii="Times New Roman" w:hAnsi="Times New Roman" w:cs="Times New Roman"/>
          <w:sz w:val="24"/>
        </w:rPr>
        <w:t>6</w:t>
      </w:r>
      <w:r w:rsidRPr="002126DF">
        <w:rPr>
          <w:rFonts w:ascii="Times New Roman" w:hAnsi="Times New Roman" w:cs="Times New Roman"/>
          <w:sz w:val="24"/>
        </w:rPr>
        <w:t xml:space="preserve">  годов в один этап.</w:t>
      </w:r>
    </w:p>
    <w:p w:rsidR="008B4C28" w:rsidRPr="00B271A0" w:rsidRDefault="008B4C28">
      <w:pPr>
        <w:pStyle w:val="11"/>
        <w:jc w:val="both"/>
        <w:rPr>
          <w:rFonts w:ascii="Times New Roman" w:hAnsi="Times New Roman" w:cs="Times New Roman"/>
          <w:sz w:val="24"/>
          <w:highlight w:val="yellow"/>
        </w:rPr>
      </w:pPr>
    </w:p>
    <w:p w:rsidR="008B4C28" w:rsidRPr="002126DF" w:rsidRDefault="008B4C28">
      <w:pPr>
        <w:pStyle w:val="11"/>
        <w:rPr>
          <w:rFonts w:ascii="Times New Roman" w:hAnsi="Times New Roman" w:cs="Times New Roman"/>
          <w:b/>
          <w:sz w:val="24"/>
        </w:rPr>
      </w:pPr>
      <w:r w:rsidRPr="002126DF">
        <w:rPr>
          <w:rFonts w:ascii="Times New Roman" w:hAnsi="Times New Roman" w:cs="Times New Roman"/>
          <w:b/>
          <w:sz w:val="24"/>
        </w:rPr>
        <w:t>5. Перечень основных мероприятий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В состав подпрограммы входят следующие основные мероприятия: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 xml:space="preserve">1. Поддержка </w:t>
      </w:r>
      <w:r w:rsidR="002126DF" w:rsidRPr="002126DF">
        <w:rPr>
          <w:rFonts w:ascii="Times New Roman" w:hAnsi="Times New Roman" w:cs="Times New Roman"/>
          <w:sz w:val="24"/>
        </w:rPr>
        <w:t>малых форм хозяйствования.</w:t>
      </w:r>
    </w:p>
    <w:p w:rsidR="008B4C28" w:rsidRPr="002126DF" w:rsidRDefault="008B4C28">
      <w:pPr>
        <w:pStyle w:val="11"/>
        <w:jc w:val="both"/>
        <w:rPr>
          <w:rFonts w:ascii="Times New Roman" w:hAnsi="Times New Roman" w:cs="Times New Roman"/>
          <w:b/>
          <w:sz w:val="24"/>
        </w:rPr>
      </w:pPr>
      <w:r w:rsidRPr="002126DF">
        <w:rPr>
          <w:rFonts w:ascii="Times New Roman" w:hAnsi="Times New Roman" w:cs="Times New Roman"/>
          <w:sz w:val="24"/>
        </w:rPr>
        <w:tab/>
        <w:t>Целью данного мероприятия является формирование эффективного, конкурентоспособного многоукладного агропромышленного производства. Достижение этой цели станет результатом решения задачи по улучшению финансового состояния малых форм хозяйствования за счет роста объемов производства и реализации сельскохозяйственной продукции.</w:t>
      </w:r>
    </w:p>
    <w:p w:rsidR="008B4C28" w:rsidRPr="00B271A0" w:rsidRDefault="008B4C28">
      <w:pPr>
        <w:pStyle w:val="11"/>
        <w:rPr>
          <w:rFonts w:ascii="Times New Roman" w:hAnsi="Times New Roman" w:cs="Times New Roman"/>
          <w:b/>
          <w:sz w:val="24"/>
          <w:highlight w:val="yellow"/>
        </w:rPr>
      </w:pPr>
    </w:p>
    <w:p w:rsidR="008B4C28" w:rsidRPr="002126DF" w:rsidRDefault="008B4C28">
      <w:pPr>
        <w:pStyle w:val="11"/>
        <w:rPr>
          <w:rFonts w:ascii="Times New Roman" w:hAnsi="Times New Roman" w:cs="Times New Roman"/>
          <w:sz w:val="24"/>
        </w:rPr>
      </w:pPr>
      <w:r w:rsidRPr="002126DF">
        <w:rPr>
          <w:rFonts w:ascii="Times New Roman" w:hAnsi="Times New Roman" w:cs="Times New Roman"/>
          <w:b/>
          <w:sz w:val="24"/>
        </w:rPr>
        <w:t>6. Описание мероприятий и целевых индикаторов их выполнения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В состав основного мероприятия входят:</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w:t>
      </w:r>
      <w:r w:rsidR="00170A7A" w:rsidRPr="002126DF">
        <w:rPr>
          <w:rFonts w:ascii="Times New Roman" w:hAnsi="Times New Roman" w:cs="Times New Roman"/>
          <w:sz w:val="24"/>
        </w:rPr>
        <w:t>предоставление субсидии гражданам, ведущим личное подсобное хозяйство, на возмещение части затрат по производству молока</w:t>
      </w:r>
      <w:r w:rsidRPr="002126DF">
        <w:rPr>
          <w:rFonts w:ascii="Times New Roman" w:hAnsi="Times New Roman" w:cs="Times New Roman"/>
          <w:sz w:val="24"/>
        </w:rPr>
        <w:t>, целевой индикатор – количество молока, сданного гражданами, ведущими личное подсобное хозяйство, на промышленную переработку, значение показателя определяется по отчетности администрации сельского поселения.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p>
    <w:p w:rsidR="008B4C28" w:rsidRPr="002126DF" w:rsidRDefault="008B4C28" w:rsidP="00170A7A">
      <w:pPr>
        <w:pStyle w:val="11"/>
        <w:rPr>
          <w:rFonts w:ascii="Times New Roman" w:hAnsi="Times New Roman" w:cs="Times New Roman"/>
          <w:b/>
          <w:sz w:val="24"/>
        </w:rPr>
      </w:pPr>
      <w:r w:rsidRPr="002126DF">
        <w:rPr>
          <w:rFonts w:ascii="Times New Roman" w:hAnsi="Times New Roman" w:cs="Times New Roman"/>
          <w:b/>
          <w:sz w:val="24"/>
        </w:rPr>
        <w:t>7. Объем финансирования подпрограммы</w:t>
      </w:r>
    </w:p>
    <w:p w:rsidR="002126DF" w:rsidRPr="002126DF" w:rsidRDefault="002126DF" w:rsidP="002126DF">
      <w:pPr>
        <w:pStyle w:val="a0"/>
        <w:ind w:firstLine="709"/>
      </w:pPr>
    </w:p>
    <w:p w:rsidR="00AA1711" w:rsidRPr="002126DF" w:rsidRDefault="00AA1711" w:rsidP="002126DF">
      <w:pPr>
        <w:shd w:val="clear" w:color="auto" w:fill="FFFFFF"/>
        <w:ind w:firstLine="709"/>
        <w:jc w:val="both"/>
      </w:pPr>
      <w:r w:rsidRPr="002126DF">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Общий объем финансирования мероприятий подпрограммы составит 6 661 688,80 рублей</w:t>
      </w:r>
      <w:r w:rsidR="00B16CBC">
        <w:rPr>
          <w:rFonts w:ascii="Times New Roman" w:hAnsi="Times New Roman" w:cs="Times New Roman"/>
          <w:sz w:val="24"/>
        </w:rPr>
        <w:t xml:space="preserve"> </w:t>
      </w:r>
      <w:r w:rsidRPr="002126DF">
        <w:rPr>
          <w:rFonts w:ascii="Times New Roman" w:hAnsi="Times New Roman" w:cs="Times New Roman"/>
          <w:sz w:val="24"/>
        </w:rPr>
        <w:t>(приложение к муниципальной программе), в том числе по годам:</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- 2018 год -</w:t>
      </w:r>
      <w:r w:rsidR="00B16CBC">
        <w:rPr>
          <w:rFonts w:ascii="Times New Roman" w:hAnsi="Times New Roman" w:cs="Times New Roman"/>
          <w:sz w:val="24"/>
        </w:rPr>
        <w:t xml:space="preserve"> </w:t>
      </w:r>
      <w:r w:rsidRPr="002126DF">
        <w:rPr>
          <w:rFonts w:ascii="Times New Roman" w:hAnsi="Times New Roman" w:cs="Times New Roman"/>
          <w:sz w:val="24"/>
        </w:rPr>
        <w:t>2 015 299,00</w:t>
      </w:r>
      <w:r w:rsidR="00B16CBC">
        <w:rPr>
          <w:rFonts w:ascii="Times New Roman" w:hAnsi="Times New Roman" w:cs="Times New Roman"/>
          <w:sz w:val="24"/>
        </w:rPr>
        <w:t xml:space="preserve"> </w:t>
      </w:r>
      <w:r w:rsidRPr="002126DF">
        <w:rPr>
          <w:rFonts w:ascii="Times New Roman" w:hAnsi="Times New Roman" w:cs="Times New Roman"/>
          <w:sz w:val="24"/>
        </w:rPr>
        <w:t>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- 2019 год – 2 117 328,20</w:t>
      </w:r>
      <w:r w:rsidR="00B16CBC">
        <w:rPr>
          <w:rFonts w:ascii="Times New Roman" w:hAnsi="Times New Roman" w:cs="Times New Roman"/>
          <w:sz w:val="24"/>
        </w:rPr>
        <w:t xml:space="preserve"> </w:t>
      </w:r>
      <w:r w:rsidRPr="002126DF">
        <w:rPr>
          <w:rFonts w:ascii="Times New Roman" w:hAnsi="Times New Roman" w:cs="Times New Roman"/>
          <w:sz w:val="24"/>
        </w:rPr>
        <w:t>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- 2020 год –1 918 883,20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- 2021 год –610 178,40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- 2022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-2023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- 2024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- 2025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- 2026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B16CBC">
        <w:rPr>
          <w:rFonts w:ascii="Times New Roman" w:hAnsi="Times New Roman" w:cs="Times New Roman"/>
          <w:sz w:val="24"/>
        </w:rPr>
        <w:t xml:space="preserve"> </w:t>
      </w:r>
      <w:r w:rsidRPr="002126DF">
        <w:rPr>
          <w:rFonts w:ascii="Times New Roman" w:hAnsi="Times New Roman" w:cs="Times New Roman"/>
          <w:sz w:val="24"/>
        </w:rPr>
        <w:t>0,00 тыс. рублей, в том числе по годам:</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xml:space="preserve">- 2018 год –   </w:t>
      </w:r>
      <w:r w:rsidRPr="002126DF">
        <w:rPr>
          <w:rFonts w:ascii="Times New Roman" w:eastAsia="Calibri" w:hAnsi="Times New Roman" w:cs="Times New Roman"/>
          <w:color w:val="000000"/>
          <w:sz w:val="24"/>
        </w:rPr>
        <w:t>0,00</w:t>
      </w:r>
      <w:r w:rsidR="00B16CBC">
        <w:rPr>
          <w:rFonts w:ascii="Times New Roman" w:eastAsia="Calibri" w:hAnsi="Times New Roman" w:cs="Times New Roman"/>
          <w:color w:val="000000"/>
          <w:sz w:val="24"/>
        </w:rPr>
        <w:t xml:space="preserve"> </w:t>
      </w:r>
      <w:r w:rsidRPr="002126DF">
        <w:rPr>
          <w:rFonts w:ascii="Times New Roman" w:hAnsi="Times New Roman" w:cs="Times New Roman"/>
          <w:sz w:val="24"/>
        </w:rPr>
        <w:t>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xml:space="preserve">- 2019 год –   </w:t>
      </w:r>
      <w:r w:rsidRPr="002126DF">
        <w:rPr>
          <w:rFonts w:ascii="Times New Roman" w:eastAsia="Calibri" w:hAnsi="Times New Roman" w:cs="Times New Roman"/>
          <w:color w:val="000000"/>
          <w:sz w:val="24"/>
        </w:rPr>
        <w:t>0,00</w:t>
      </w:r>
      <w:r w:rsidR="00B16CBC">
        <w:rPr>
          <w:rFonts w:ascii="Times New Roman" w:eastAsia="Calibri" w:hAnsi="Times New Roman" w:cs="Times New Roman"/>
          <w:color w:val="000000"/>
          <w:sz w:val="24"/>
        </w:rPr>
        <w:t xml:space="preserve"> </w:t>
      </w:r>
      <w:r w:rsidRPr="002126DF">
        <w:rPr>
          <w:rFonts w:ascii="Times New Roman" w:hAnsi="Times New Roman" w:cs="Times New Roman"/>
          <w:sz w:val="24"/>
        </w:rPr>
        <w:t>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- 2020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- 2021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- 2022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- 2023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- 2024 год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- 2025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lastRenderedPageBreak/>
        <w:t>- 2026 год – 0,00 рублей</w:t>
      </w:r>
    </w:p>
    <w:p w:rsidR="002126DF" w:rsidRDefault="002126DF" w:rsidP="002126DF">
      <w:pPr>
        <w:widowControl w:val="0"/>
        <w:autoSpaceDE w:val="0"/>
        <w:autoSpaceDN w:val="0"/>
        <w:adjustRightInd w:val="0"/>
        <w:ind w:firstLine="709"/>
        <w:jc w:val="both"/>
      </w:pPr>
      <w:r w:rsidRPr="002126DF">
        <w:t>Финансирование по подпрограмме, ежегодно уточняется.</w:t>
      </w:r>
    </w:p>
    <w:p w:rsidR="00AA1711" w:rsidRPr="002126DF" w:rsidRDefault="00AA1711" w:rsidP="002126DF">
      <w:pPr>
        <w:widowControl w:val="0"/>
        <w:autoSpaceDE w:val="0"/>
        <w:autoSpaceDN w:val="0"/>
        <w:adjustRightInd w:val="0"/>
        <w:ind w:firstLine="709"/>
        <w:jc w:val="both"/>
      </w:pPr>
      <w:r w:rsidRPr="002126DF">
        <w:t>Сведения о распределении средств местного бюджета по направлениям финансирования приведены в приложении к программе.</w:t>
      </w:r>
    </w:p>
    <w:p w:rsidR="008B4C28" w:rsidRPr="002126DF" w:rsidRDefault="008B4C28" w:rsidP="002126DF">
      <w:pPr>
        <w:pStyle w:val="11"/>
        <w:ind w:firstLine="709"/>
        <w:jc w:val="both"/>
        <w:rPr>
          <w:rFonts w:ascii="Times New Roman" w:hAnsi="Times New Roman" w:cs="Times New Roman"/>
          <w:b/>
          <w:sz w:val="24"/>
        </w:rPr>
      </w:pPr>
      <w:r w:rsidRPr="002126DF">
        <w:rPr>
          <w:rFonts w:ascii="Times New Roman" w:hAnsi="Times New Roman" w:cs="Times New Roman"/>
          <w:sz w:val="24"/>
        </w:rPr>
        <w:tab/>
      </w:r>
      <w:r w:rsidRPr="002126DF">
        <w:rPr>
          <w:rFonts w:ascii="Times New Roman" w:hAnsi="Times New Roman" w:cs="Times New Roman"/>
          <w:sz w:val="24"/>
        </w:rPr>
        <w:tab/>
      </w:r>
    </w:p>
    <w:p w:rsidR="008B4C28" w:rsidRPr="002126DF" w:rsidRDefault="008B4C28">
      <w:pPr>
        <w:pStyle w:val="11"/>
        <w:ind w:firstLine="708"/>
        <w:rPr>
          <w:rFonts w:ascii="Times New Roman" w:hAnsi="Times New Roman" w:cs="Times New Roman"/>
          <w:b/>
          <w:sz w:val="24"/>
        </w:rPr>
      </w:pPr>
      <w:r w:rsidRPr="002126DF">
        <w:rPr>
          <w:rFonts w:ascii="Times New Roman" w:hAnsi="Times New Roman" w:cs="Times New Roman"/>
          <w:b/>
          <w:sz w:val="24"/>
        </w:rPr>
        <w:t>8. Прогноз ожидаемых результатов реализации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rsidP="002126DF">
      <w:pPr>
        <w:pStyle w:val="11"/>
        <w:ind w:firstLine="709"/>
        <w:jc w:val="both"/>
        <w:rPr>
          <w:rFonts w:ascii="Times New Roman" w:hAnsi="Times New Roman" w:cs="Times New Roman"/>
          <w:color w:val="FF0000"/>
          <w:sz w:val="24"/>
        </w:rPr>
      </w:pPr>
      <w:r w:rsidRPr="002126DF">
        <w:rPr>
          <w:rFonts w:ascii="Times New Roman" w:hAnsi="Times New Roman" w:cs="Times New Roman"/>
          <w:sz w:val="24"/>
        </w:rPr>
        <w:t>Выполнение подпрограммы позволит обеспечить развитие сельских территорий, повышение занятости и уровня жизни сельского населения Воронцовского сельского поселения, увеличение объемов производства сельскохозяйственной продукции.</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За период реализации подпрограммы будут достигнуты следующие результаты: </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 -предотвращение выбытия из сельскохозяйственного оборота сельскохозяйственных угодий.</w:t>
      </w:r>
    </w:p>
    <w:p w:rsidR="008B4C28" w:rsidRPr="002126DF" w:rsidRDefault="008B4C28" w:rsidP="002126DF">
      <w:pPr>
        <w:pStyle w:val="11"/>
        <w:ind w:firstLine="709"/>
        <w:jc w:val="both"/>
        <w:rPr>
          <w:rFonts w:ascii="Times New Roman" w:hAnsi="Times New Roman" w:cs="Times New Roman"/>
          <w:b/>
          <w:sz w:val="24"/>
        </w:rPr>
      </w:pPr>
      <w:r w:rsidRPr="002126DF">
        <w:rPr>
          <w:rFonts w:ascii="Times New Roman" w:hAnsi="Times New Roman" w:cs="Times New Roman"/>
          <w:sz w:val="24"/>
        </w:rPr>
        <w:tab/>
      </w:r>
    </w:p>
    <w:p w:rsidR="008B4C28" w:rsidRPr="002126DF" w:rsidRDefault="008B4C28">
      <w:pPr>
        <w:pStyle w:val="11"/>
        <w:rPr>
          <w:rFonts w:ascii="Times New Roman" w:hAnsi="Times New Roman" w:cs="Times New Roman"/>
          <w:b/>
          <w:sz w:val="24"/>
        </w:rPr>
      </w:pPr>
      <w:r w:rsidRPr="002126DF">
        <w:rPr>
          <w:rFonts w:ascii="Times New Roman" w:hAnsi="Times New Roman" w:cs="Times New Roman"/>
          <w:b/>
          <w:sz w:val="24"/>
        </w:rPr>
        <w:t>9. Система управления реализации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2126DF" w:rsidRDefault="002126DF">
      <w:pPr>
        <w:pStyle w:val="11"/>
        <w:rPr>
          <w:rFonts w:ascii="Times New Roman" w:hAnsi="Times New Roman" w:cs="Times New Roman"/>
          <w:b/>
          <w:color w:val="000000"/>
          <w:sz w:val="24"/>
          <w:highlight w:val="yellow"/>
        </w:rPr>
      </w:pP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 xml:space="preserve">Подпрограмма </w:t>
      </w:r>
      <w:r w:rsidR="00392378" w:rsidRPr="002126DF">
        <w:rPr>
          <w:rFonts w:ascii="Times New Roman" w:hAnsi="Times New Roman" w:cs="Times New Roman"/>
          <w:b/>
          <w:color w:val="000000"/>
          <w:sz w:val="24"/>
        </w:rPr>
        <w:t>4</w:t>
      </w: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«Энергосбережение в Воронцовском сельском поселении»</w:t>
      </w:r>
    </w:p>
    <w:p w:rsidR="008B4C28" w:rsidRPr="002126DF" w:rsidRDefault="008B4C28">
      <w:pPr>
        <w:pStyle w:val="11"/>
        <w:rPr>
          <w:rFonts w:ascii="Times New Roman" w:hAnsi="Times New Roman" w:cs="Times New Roman"/>
          <w:b/>
          <w:color w:val="000000"/>
          <w:sz w:val="24"/>
        </w:rPr>
      </w:pP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1. ПАСПОРТ</w:t>
      </w: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подпрограммы муниципальной программы Воронцовского сельского поселения</w:t>
      </w:r>
    </w:p>
    <w:p w:rsidR="008B4C28" w:rsidRPr="002126DF" w:rsidRDefault="008B4C28">
      <w:pPr>
        <w:pStyle w:val="11"/>
        <w:rPr>
          <w:rFonts w:ascii="Times New Roman" w:hAnsi="Times New Roman" w:cs="Times New Roman"/>
          <w:b/>
          <w:color w:val="000000"/>
          <w:sz w:val="24"/>
        </w:rPr>
      </w:pPr>
    </w:p>
    <w:tbl>
      <w:tblPr>
        <w:tblW w:w="0" w:type="auto"/>
        <w:tblInd w:w="-5" w:type="dxa"/>
        <w:tblLayout w:type="fixed"/>
        <w:tblLook w:val="0000"/>
      </w:tblPr>
      <w:tblGrid>
        <w:gridCol w:w="4068"/>
        <w:gridCol w:w="5410"/>
      </w:tblGrid>
      <w:tr w:rsidR="008B4C28" w:rsidRPr="00B271A0">
        <w:tc>
          <w:tcPr>
            <w:tcW w:w="4068" w:type="dxa"/>
            <w:tcBorders>
              <w:top w:val="single" w:sz="4" w:space="0" w:color="000000"/>
              <w:left w:val="single" w:sz="4" w:space="0" w:color="000000"/>
              <w:bottom w:val="single" w:sz="4" w:space="0" w:color="000000"/>
            </w:tcBorders>
            <w:shd w:val="clear" w:color="auto" w:fill="auto"/>
            <w:vAlign w:val="center"/>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муниципальной программы Воронцовского сельского поселения </w:t>
            </w:r>
          </w:p>
        </w:tc>
        <w:tc>
          <w:tcPr>
            <w:tcW w:w="5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2126DF" w:rsidRDefault="008B4C28" w:rsidP="00D06BF2">
            <w:pPr>
              <w:pStyle w:val="11"/>
              <w:rPr>
                <w:rFonts w:ascii="Times New Roman" w:hAnsi="Times New Roman" w:cs="Times New Roman"/>
                <w:sz w:val="24"/>
              </w:rPr>
            </w:pPr>
            <w:r w:rsidRPr="002126DF">
              <w:rPr>
                <w:rFonts w:ascii="Times New Roman" w:hAnsi="Times New Roman" w:cs="Times New Roman"/>
                <w:color w:val="000000"/>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068" w:type="dxa"/>
            <w:tcBorders>
              <w:top w:val="single" w:sz="4" w:space="0" w:color="000000"/>
              <w:left w:val="single" w:sz="4" w:space="0" w:color="000000"/>
              <w:bottom w:val="single" w:sz="4" w:space="0" w:color="000000"/>
            </w:tcBorders>
            <w:shd w:val="clear" w:color="auto" w:fill="auto"/>
            <w:vAlign w:val="center"/>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Наименование подпрограммы муниципальной программы Воронцовского сельского поселения (далее – подпрограмма)</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D06BF2">
            <w:pPr>
              <w:pStyle w:val="11"/>
              <w:rPr>
                <w:rFonts w:ascii="Times New Roman" w:hAnsi="Times New Roman" w:cs="Times New Roman"/>
                <w:sz w:val="24"/>
              </w:rPr>
            </w:pPr>
            <w:r w:rsidRPr="002126DF">
              <w:rPr>
                <w:rFonts w:ascii="Times New Roman" w:hAnsi="Times New Roman" w:cs="Times New Roman"/>
                <w:color w:val="000000"/>
                <w:sz w:val="24"/>
              </w:rPr>
              <w:t>Энергосбережение в Воронцовского сельском поселении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муниципального образования Воронцовского сельского поселения Полтавского муниципального района Омской области</w:t>
            </w:r>
            <w:r w:rsidR="002126DF" w:rsidRPr="002126DF">
              <w:rPr>
                <w:rFonts w:ascii="Times New Roman" w:hAnsi="Times New Roman" w:cs="Times New Roman"/>
                <w:color w:val="000000"/>
                <w:sz w:val="24"/>
              </w:rPr>
              <w:t xml:space="preserve"> (далее Администрация Воронцовского сельского поселения) </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w:t>
            </w:r>
            <w:r w:rsidRPr="002126DF">
              <w:rPr>
                <w:rFonts w:ascii="Times New Roman" w:hAnsi="Times New Roman" w:cs="Times New Roman"/>
                <w:color w:val="000000"/>
                <w:sz w:val="24"/>
              </w:rPr>
              <w:lastRenderedPageBreak/>
              <w:t xml:space="preserve">целевой 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2126DF">
            <w:pPr>
              <w:pStyle w:val="11"/>
              <w:rPr>
                <w:rFonts w:ascii="Times New Roman" w:hAnsi="Times New Roman" w:cs="Times New Roman"/>
                <w:sz w:val="24"/>
              </w:rPr>
            </w:pPr>
            <w:r w:rsidRPr="002126DF">
              <w:rPr>
                <w:rFonts w:ascii="Times New Roman" w:hAnsi="Times New Roman" w:cs="Times New Roman"/>
                <w:color w:val="000000"/>
                <w:sz w:val="24"/>
              </w:rPr>
              <w:lastRenderedPageBreak/>
              <w:t>Администрация Воронцовского сельского поселения</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lastRenderedPageBreak/>
              <w:t>Наименование исполнительно-распорядительного органа Воронцовского сельского поселения, являющегося исполнителем мероприятия</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Воронцовского сельского поселения</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Сроки реализации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3E2C6C">
            <w:pPr>
              <w:pStyle w:val="11"/>
              <w:rPr>
                <w:rFonts w:ascii="Times New Roman" w:hAnsi="Times New Roman" w:cs="Times New Roman"/>
                <w:sz w:val="24"/>
              </w:rPr>
            </w:pPr>
            <w:r w:rsidRPr="002126DF">
              <w:rPr>
                <w:rFonts w:ascii="Times New Roman" w:hAnsi="Times New Roman" w:cs="Times New Roman"/>
                <w:color w:val="000000"/>
                <w:sz w:val="24"/>
              </w:rPr>
              <w:t>201</w:t>
            </w:r>
            <w:r w:rsidR="00C25210" w:rsidRPr="002126DF">
              <w:rPr>
                <w:rFonts w:ascii="Times New Roman" w:hAnsi="Times New Roman" w:cs="Times New Roman"/>
                <w:color w:val="000000"/>
                <w:sz w:val="24"/>
              </w:rPr>
              <w:t>8</w:t>
            </w:r>
            <w:r w:rsidRPr="002126DF">
              <w:rPr>
                <w:rFonts w:ascii="Times New Roman" w:hAnsi="Times New Roman" w:cs="Times New Roman"/>
                <w:color w:val="000000"/>
                <w:sz w:val="24"/>
              </w:rPr>
              <w:t>-202</w:t>
            </w:r>
            <w:r w:rsidR="004963F8" w:rsidRPr="002126DF">
              <w:rPr>
                <w:rFonts w:ascii="Times New Roman" w:hAnsi="Times New Roman" w:cs="Times New Roman"/>
                <w:color w:val="000000"/>
                <w:sz w:val="24"/>
              </w:rPr>
              <w:t>6</w:t>
            </w:r>
            <w:r w:rsidRPr="002126DF">
              <w:rPr>
                <w:rFonts w:ascii="Times New Roman" w:hAnsi="Times New Roman" w:cs="Times New Roman"/>
                <w:color w:val="000000"/>
                <w:sz w:val="24"/>
              </w:rPr>
              <w:t xml:space="preserve"> годы</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960524" w:rsidRDefault="008B4C28" w:rsidP="002126DF">
            <w:pPr>
              <w:pStyle w:val="11"/>
              <w:jc w:val="both"/>
              <w:rPr>
                <w:rFonts w:ascii="Times New Roman" w:hAnsi="Times New Roman" w:cs="Times New Roman"/>
                <w:sz w:val="24"/>
              </w:rPr>
            </w:pPr>
            <w:r w:rsidRPr="00960524">
              <w:rPr>
                <w:rFonts w:ascii="Times New Roman" w:hAnsi="Times New Roman" w:cs="Times New Roman"/>
                <w:color w:val="000000"/>
                <w:sz w:val="24"/>
              </w:rPr>
              <w:t xml:space="preserve">Цель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960524" w:rsidRDefault="008B4C28">
            <w:pPr>
              <w:pStyle w:val="11"/>
              <w:jc w:val="both"/>
              <w:rPr>
                <w:rFonts w:ascii="Times New Roman" w:hAnsi="Times New Roman" w:cs="Times New Roman"/>
                <w:sz w:val="24"/>
              </w:rPr>
            </w:pPr>
            <w:r w:rsidRPr="00960524">
              <w:rPr>
                <w:rFonts w:ascii="Times New Roman" w:hAnsi="Times New Roman" w:cs="Times New Roman"/>
                <w:sz w:val="24"/>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A64921" w:rsidRDefault="008B4C28" w:rsidP="002126DF">
            <w:pPr>
              <w:pStyle w:val="11"/>
              <w:jc w:val="both"/>
              <w:rPr>
                <w:rFonts w:ascii="Times New Roman" w:hAnsi="Times New Roman" w:cs="Times New Roman"/>
                <w:sz w:val="24"/>
              </w:rPr>
            </w:pPr>
            <w:r w:rsidRPr="00A64921">
              <w:rPr>
                <w:rFonts w:ascii="Times New Roman" w:hAnsi="Times New Roman" w:cs="Times New Roman"/>
                <w:color w:val="000000"/>
                <w:sz w:val="24"/>
              </w:rPr>
              <w:t xml:space="preserve">Задачи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A64921" w:rsidRDefault="008B4C28">
            <w:pPr>
              <w:pStyle w:val="11"/>
              <w:jc w:val="left"/>
              <w:rPr>
                <w:rFonts w:ascii="Times New Roman" w:hAnsi="Times New Roman" w:cs="Times New Roman"/>
                <w:sz w:val="24"/>
              </w:rPr>
            </w:pPr>
            <w:r w:rsidRPr="00A64921">
              <w:rPr>
                <w:rFonts w:ascii="Times New Roman" w:hAnsi="Times New Roman" w:cs="Times New Roman"/>
                <w:color w:val="000000"/>
                <w:sz w:val="24"/>
              </w:rPr>
              <w:t>Снижение потребления топливно-энергетических ресурсов</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A64921" w:rsidRDefault="008B4C28" w:rsidP="002126DF">
            <w:pPr>
              <w:pStyle w:val="11"/>
              <w:jc w:val="both"/>
              <w:rPr>
                <w:rFonts w:ascii="Times New Roman" w:hAnsi="Times New Roman" w:cs="Times New Roman"/>
                <w:sz w:val="24"/>
              </w:rPr>
            </w:pPr>
            <w:r w:rsidRPr="00A64921">
              <w:rPr>
                <w:rFonts w:ascii="Times New Roman" w:hAnsi="Times New Roman" w:cs="Times New Roman"/>
                <w:color w:val="000000"/>
                <w:sz w:val="24"/>
              </w:rPr>
              <w:t>Перечень основных мероприятий и (или) ведомственных целевых программ</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E51BCF" w:rsidRPr="00A64921" w:rsidRDefault="008B4C28" w:rsidP="00A64921">
            <w:pPr>
              <w:pStyle w:val="11"/>
              <w:jc w:val="both"/>
            </w:pPr>
            <w:r w:rsidRPr="00A64921">
              <w:rPr>
                <w:rFonts w:ascii="Times New Roman" w:hAnsi="Times New Roman" w:cs="Times New Roman"/>
                <w:color w:val="000000"/>
                <w:sz w:val="24"/>
              </w:rPr>
              <w:t>1. Мероприятия, направленные на повышение уровня энергосбережения и повышение энергетической эффективности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D751DB" w:rsidRDefault="008B4C28" w:rsidP="002126DF">
            <w:pPr>
              <w:pStyle w:val="11"/>
              <w:jc w:val="both"/>
              <w:rPr>
                <w:rFonts w:ascii="Times New Roman" w:hAnsi="Times New Roman" w:cs="Times New Roman"/>
                <w:sz w:val="24"/>
              </w:rPr>
            </w:pPr>
            <w:bookmarkStart w:id="6" w:name="_Hlk158918840"/>
            <w:r w:rsidRPr="00D751DB">
              <w:rPr>
                <w:rFonts w:ascii="Times New Roman" w:hAnsi="Times New Roman" w:cs="Times New Roman"/>
                <w:color w:val="000000"/>
                <w:sz w:val="24"/>
              </w:rPr>
              <w:t xml:space="preserve">Объемы и источники финансирования подпрограммы в целом и по годам ее реализации </w:t>
            </w:r>
          </w:p>
        </w:tc>
        <w:tc>
          <w:tcPr>
            <w:tcW w:w="5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Общий объем финансирования мероприятий подпрограммы составит </w:t>
            </w:r>
            <w:r w:rsidR="00457252">
              <w:rPr>
                <w:rFonts w:ascii="Times New Roman" w:hAnsi="Times New Roman" w:cs="Times New Roman"/>
                <w:sz w:val="24"/>
              </w:rPr>
              <w:t>28 039,00</w:t>
            </w:r>
            <w:r w:rsidR="00B16CBC">
              <w:rPr>
                <w:rFonts w:ascii="Times New Roman" w:hAnsi="Times New Roman" w:cs="Times New Roman"/>
                <w:sz w:val="24"/>
              </w:rPr>
              <w:t xml:space="preserve"> </w:t>
            </w:r>
            <w:r w:rsidR="000F7BD8" w:rsidRPr="00D751DB">
              <w:rPr>
                <w:rFonts w:ascii="Times New Roman" w:hAnsi="Times New Roman" w:cs="Times New Roman"/>
                <w:sz w:val="24"/>
              </w:rPr>
              <w:t>р</w:t>
            </w:r>
            <w:r w:rsidRPr="00D751DB">
              <w:rPr>
                <w:rFonts w:ascii="Times New Roman" w:hAnsi="Times New Roman" w:cs="Times New Roman"/>
                <w:sz w:val="24"/>
              </w:rPr>
              <w:t>ублей</w:t>
            </w:r>
            <w:r w:rsidR="00B16CBC">
              <w:rPr>
                <w:rFonts w:ascii="Times New Roman" w:hAnsi="Times New Roman" w:cs="Times New Roman"/>
                <w:sz w:val="24"/>
              </w:rPr>
              <w:t xml:space="preserve"> </w:t>
            </w:r>
            <w:r w:rsidR="007E4D1E" w:rsidRPr="00D751DB">
              <w:rPr>
                <w:rFonts w:ascii="Times New Roman" w:hAnsi="Times New Roman" w:cs="Times New Roman"/>
                <w:sz w:val="24"/>
              </w:rPr>
              <w:t>(приложение к муниципальной программе)</w:t>
            </w:r>
            <w:r w:rsidRPr="00D751DB">
              <w:rPr>
                <w:rFonts w:ascii="Times New Roman" w:hAnsi="Times New Roman" w:cs="Times New Roman"/>
                <w:sz w:val="24"/>
              </w:rPr>
              <w:t>, в том числе по годам:</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- 2018 год – </w:t>
            </w:r>
            <w:r w:rsidR="00E626F4" w:rsidRPr="00D751DB">
              <w:rPr>
                <w:rFonts w:ascii="Times New Roman" w:hAnsi="Times New Roman" w:cs="Times New Roman"/>
                <w:sz w:val="24"/>
              </w:rPr>
              <w:t>39</w:t>
            </w:r>
            <w:r w:rsidR="004963F8" w:rsidRPr="00D751DB">
              <w:rPr>
                <w:rFonts w:ascii="Times New Roman" w:hAnsi="Times New Roman" w:cs="Times New Roman"/>
                <w:sz w:val="24"/>
              </w:rPr>
              <w:t>99</w:t>
            </w:r>
            <w:r w:rsidR="000F7BD8" w:rsidRPr="00D751DB">
              <w:rPr>
                <w:rFonts w:ascii="Times New Roman" w:hAnsi="Times New Roman" w:cs="Times New Roman"/>
                <w:sz w:val="24"/>
              </w:rPr>
              <w:t>,00</w:t>
            </w:r>
            <w:r w:rsidR="00B16CBC">
              <w:rPr>
                <w:rFonts w:ascii="Times New Roman" w:hAnsi="Times New Roman" w:cs="Times New Roman"/>
                <w:sz w:val="24"/>
              </w:rPr>
              <w:t xml:space="preserve"> </w:t>
            </w:r>
            <w:r w:rsidRPr="00D751DB">
              <w:rPr>
                <w:rFonts w:ascii="Times New Roman" w:hAnsi="Times New Roman" w:cs="Times New Roman"/>
                <w:sz w:val="24"/>
              </w:rPr>
              <w:t>рублей</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- 2019 год – </w:t>
            </w:r>
            <w:r w:rsidRPr="00D751DB">
              <w:rPr>
                <w:rFonts w:ascii="Times New Roman" w:eastAsia="Calibri" w:hAnsi="Times New Roman" w:cs="Times New Roman"/>
                <w:sz w:val="24"/>
              </w:rPr>
              <w:t>1</w:t>
            </w:r>
            <w:r w:rsidR="00CE1D65" w:rsidRPr="00D751DB">
              <w:rPr>
                <w:rFonts w:ascii="Times New Roman" w:eastAsia="Calibri" w:hAnsi="Times New Roman" w:cs="Times New Roman"/>
                <w:sz w:val="24"/>
              </w:rPr>
              <w:t>3</w:t>
            </w:r>
            <w:r w:rsidR="000F7BD8" w:rsidRPr="00D751DB">
              <w:rPr>
                <w:rFonts w:ascii="Times New Roman" w:eastAsia="Calibri" w:hAnsi="Times New Roman" w:cs="Times New Roman"/>
                <w:sz w:val="24"/>
              </w:rPr>
              <w:t> 580,00</w:t>
            </w:r>
            <w:r w:rsidRPr="00D751DB">
              <w:rPr>
                <w:rFonts w:ascii="Times New Roman" w:hAnsi="Times New Roman" w:cs="Times New Roman"/>
                <w:sz w:val="24"/>
              </w:rPr>
              <w:t xml:space="preserve"> рублей</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- 2020 год – </w:t>
            </w:r>
            <w:r w:rsidR="00B20203" w:rsidRPr="00D751DB">
              <w:rPr>
                <w:rFonts w:ascii="Times New Roman" w:hAnsi="Times New Roman" w:cs="Times New Roman"/>
                <w:sz w:val="24"/>
              </w:rPr>
              <w:t>8</w:t>
            </w:r>
            <w:r w:rsidR="000F7BD8" w:rsidRPr="00D751DB">
              <w:rPr>
                <w:rFonts w:ascii="Times New Roman" w:hAnsi="Times New Roman" w:cs="Times New Roman"/>
                <w:sz w:val="24"/>
              </w:rPr>
              <w:t> </w:t>
            </w:r>
            <w:r w:rsidR="00B20203" w:rsidRPr="00D751DB">
              <w:rPr>
                <w:rFonts w:ascii="Times New Roman" w:hAnsi="Times New Roman" w:cs="Times New Roman"/>
                <w:sz w:val="24"/>
              </w:rPr>
              <w:t>4</w:t>
            </w:r>
            <w:r w:rsidR="000F7BD8" w:rsidRPr="00D751DB">
              <w:rPr>
                <w:rFonts w:ascii="Times New Roman" w:hAnsi="Times New Roman" w:cs="Times New Roman"/>
                <w:sz w:val="24"/>
              </w:rPr>
              <w:t>60,00</w:t>
            </w:r>
            <w:r w:rsidRPr="00D751DB">
              <w:rPr>
                <w:rFonts w:ascii="Times New Roman" w:hAnsi="Times New Roman" w:cs="Times New Roman"/>
                <w:sz w:val="24"/>
              </w:rPr>
              <w:t xml:space="preserve"> рублей</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- 2021 год – </w:t>
            </w:r>
            <w:r w:rsidR="000F7BD8" w:rsidRPr="00D751DB">
              <w:rPr>
                <w:rFonts w:ascii="Times New Roman" w:hAnsi="Times New Roman" w:cs="Times New Roman"/>
                <w:sz w:val="24"/>
              </w:rPr>
              <w:t>0</w:t>
            </w:r>
            <w:r w:rsidR="00C25210" w:rsidRPr="00D751DB">
              <w:rPr>
                <w:rFonts w:ascii="Times New Roman" w:hAnsi="Times New Roman" w:cs="Times New Roman"/>
                <w:sz w:val="24"/>
              </w:rPr>
              <w:t>,0</w:t>
            </w:r>
            <w:r w:rsidR="003E2C6C" w:rsidRPr="00D751DB">
              <w:rPr>
                <w:rFonts w:ascii="Times New Roman" w:hAnsi="Times New Roman" w:cs="Times New Roman"/>
                <w:sz w:val="24"/>
              </w:rPr>
              <w:t>0</w:t>
            </w:r>
            <w:r w:rsidRPr="00D751DB">
              <w:rPr>
                <w:rFonts w:ascii="Times New Roman" w:hAnsi="Times New Roman" w:cs="Times New Roman"/>
                <w:sz w:val="24"/>
              </w:rPr>
              <w:t xml:space="preserve"> рублей</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- 2022 год –</w:t>
            </w:r>
            <w:r w:rsidR="00E23123" w:rsidRPr="00D751DB">
              <w:rPr>
                <w:rFonts w:ascii="Times New Roman" w:hAnsi="Times New Roman" w:cs="Times New Roman"/>
                <w:sz w:val="24"/>
              </w:rPr>
              <w:t>0</w:t>
            </w:r>
            <w:r w:rsidR="00C25210" w:rsidRPr="00D751DB">
              <w:rPr>
                <w:rFonts w:ascii="Times New Roman" w:hAnsi="Times New Roman" w:cs="Times New Roman"/>
                <w:sz w:val="24"/>
              </w:rPr>
              <w:t>,0</w:t>
            </w:r>
            <w:r w:rsidR="00B16CBC">
              <w:rPr>
                <w:rFonts w:ascii="Times New Roman" w:hAnsi="Times New Roman" w:cs="Times New Roman"/>
                <w:sz w:val="24"/>
              </w:rPr>
              <w:t xml:space="preserve">0 </w:t>
            </w:r>
            <w:r w:rsidRPr="00D751DB">
              <w:rPr>
                <w:rFonts w:ascii="Times New Roman" w:hAnsi="Times New Roman" w:cs="Times New Roman"/>
                <w:sz w:val="24"/>
              </w:rPr>
              <w:t>рублей</w:t>
            </w:r>
          </w:p>
          <w:p w:rsidR="00C25210" w:rsidRPr="00D751DB" w:rsidRDefault="00C25210"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- 2023 год – </w:t>
            </w:r>
            <w:r w:rsidR="004963F8" w:rsidRPr="00D751DB">
              <w:rPr>
                <w:rFonts w:ascii="Times New Roman" w:hAnsi="Times New Roman" w:cs="Times New Roman"/>
                <w:sz w:val="24"/>
              </w:rPr>
              <w:t>0</w:t>
            </w:r>
            <w:r w:rsidRPr="00D751DB">
              <w:rPr>
                <w:rFonts w:ascii="Times New Roman" w:hAnsi="Times New Roman" w:cs="Times New Roman"/>
                <w:sz w:val="24"/>
              </w:rPr>
              <w:t>,00 рублей</w:t>
            </w:r>
          </w:p>
          <w:p w:rsidR="003E2C6C" w:rsidRPr="00D751DB" w:rsidRDefault="003E2C6C"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- 2024 год </w:t>
            </w:r>
            <w:r w:rsidR="00457252">
              <w:rPr>
                <w:rFonts w:ascii="Times New Roman" w:hAnsi="Times New Roman" w:cs="Times New Roman"/>
                <w:sz w:val="24"/>
              </w:rPr>
              <w:t>- 0</w:t>
            </w:r>
            <w:r w:rsidRPr="00D751DB">
              <w:rPr>
                <w:rFonts w:ascii="Times New Roman" w:hAnsi="Times New Roman" w:cs="Times New Roman"/>
                <w:sz w:val="24"/>
              </w:rPr>
              <w:t>,00 рублей</w:t>
            </w:r>
          </w:p>
          <w:p w:rsidR="003E2C6C" w:rsidRPr="00D751DB" w:rsidRDefault="003E2C6C"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- 2025 год – </w:t>
            </w:r>
            <w:r w:rsidR="004963F8" w:rsidRPr="00D751DB">
              <w:rPr>
                <w:rFonts w:ascii="Times New Roman" w:hAnsi="Times New Roman" w:cs="Times New Roman"/>
                <w:sz w:val="24"/>
              </w:rPr>
              <w:t>1 00</w:t>
            </w:r>
            <w:r w:rsidRPr="00D751DB">
              <w:rPr>
                <w:rFonts w:ascii="Times New Roman" w:hAnsi="Times New Roman" w:cs="Times New Roman"/>
                <w:sz w:val="24"/>
              </w:rPr>
              <w:t xml:space="preserve">0,00 рублей </w:t>
            </w:r>
          </w:p>
          <w:p w:rsidR="004963F8" w:rsidRPr="00D751DB" w:rsidRDefault="004963F8"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- 2026 год – 1 000,00</w:t>
            </w:r>
            <w:r w:rsidR="00B16CBC">
              <w:rPr>
                <w:rFonts w:ascii="Times New Roman" w:hAnsi="Times New Roman" w:cs="Times New Roman"/>
                <w:sz w:val="24"/>
              </w:rPr>
              <w:t xml:space="preserve"> рублей</w:t>
            </w:r>
          </w:p>
          <w:p w:rsidR="008B4C28" w:rsidRPr="00D751DB" w:rsidRDefault="00AA1711" w:rsidP="00A64921">
            <w:pPr>
              <w:pStyle w:val="11"/>
              <w:ind w:firstLine="473"/>
              <w:jc w:val="both"/>
              <w:rPr>
                <w:rFonts w:ascii="Times New Roman" w:hAnsi="Times New Roman" w:cs="Times New Roman"/>
                <w:sz w:val="24"/>
              </w:rPr>
            </w:pPr>
            <w:r w:rsidRPr="00D751DB">
              <w:rPr>
                <w:rFonts w:ascii="Times New Roman" w:hAnsi="Times New Roman" w:cs="Times New Roman"/>
                <w:sz w:val="24"/>
              </w:rPr>
              <w:t>Финансирование по подпрограмме, ежегодно уточняется.</w:t>
            </w:r>
          </w:p>
        </w:tc>
      </w:tr>
      <w:bookmarkEnd w:id="6"/>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D751DB" w:rsidRDefault="008B4C28" w:rsidP="002126DF">
            <w:pPr>
              <w:pStyle w:val="11"/>
              <w:jc w:val="both"/>
              <w:rPr>
                <w:rFonts w:ascii="Times New Roman" w:hAnsi="Times New Roman" w:cs="Times New Roman"/>
                <w:sz w:val="24"/>
              </w:rPr>
            </w:pPr>
            <w:r w:rsidRPr="00D751DB">
              <w:rPr>
                <w:rFonts w:ascii="Times New Roman" w:hAnsi="Times New Roman" w:cs="Times New Roman"/>
                <w:color w:val="000000"/>
                <w:sz w:val="24"/>
              </w:rPr>
              <w:t xml:space="preserve">Ожидаемые результаты реализации подпрограммы (по годам и по итогам реализации)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сокращение бюджетных расходов на тепло– и энергоснабжение муниципальных учреждений;</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сокращение расходов тепловой и электрической энергии в муниципальных учреждениях</w:t>
            </w:r>
            <w:r w:rsidR="00C55846" w:rsidRPr="00D751DB">
              <w:rPr>
                <w:rFonts w:ascii="Times New Roman" w:hAnsi="Times New Roman" w:cs="Times New Roman"/>
                <w:color w:val="000000"/>
                <w:sz w:val="24"/>
              </w:rPr>
              <w:t>;</w:t>
            </w:r>
          </w:p>
          <w:p w:rsidR="00C55846" w:rsidRPr="00D751DB" w:rsidRDefault="00C55846" w:rsidP="00D751DB">
            <w:pPr>
              <w:pStyle w:val="a0"/>
              <w:ind w:firstLine="473"/>
              <w:jc w:val="both"/>
            </w:pPr>
            <w:r w:rsidRPr="00D751DB">
              <w:t>- сокращение бесхозных объектов недвижимого имущества используемых для передачи энергетических ресурсов в сельском поселении.</w:t>
            </w:r>
          </w:p>
        </w:tc>
      </w:tr>
    </w:tbl>
    <w:p w:rsidR="008B4C28" w:rsidRPr="00B271A0" w:rsidRDefault="008B4C28">
      <w:pPr>
        <w:pStyle w:val="11"/>
        <w:rPr>
          <w:rFonts w:ascii="Times New Roman" w:hAnsi="Times New Roman" w:cs="Times New Roman"/>
          <w:color w:val="000000"/>
          <w:sz w:val="24"/>
          <w:highlight w:val="yellow"/>
        </w:rPr>
      </w:pPr>
    </w:p>
    <w:p w:rsidR="008B4C28" w:rsidRPr="00D751DB" w:rsidRDefault="008B4C28">
      <w:pPr>
        <w:pStyle w:val="11"/>
        <w:rPr>
          <w:rFonts w:ascii="Times New Roman" w:hAnsi="Times New Roman" w:cs="Times New Roman"/>
          <w:b/>
          <w:sz w:val="24"/>
        </w:rPr>
      </w:pPr>
    </w:p>
    <w:p w:rsidR="008B4C28" w:rsidRPr="00D751DB" w:rsidRDefault="008B4C28" w:rsidP="00D751DB">
      <w:pPr>
        <w:pStyle w:val="11"/>
        <w:ind w:firstLine="709"/>
        <w:rPr>
          <w:rFonts w:ascii="Times New Roman" w:hAnsi="Times New Roman" w:cs="Times New Roman"/>
          <w:b/>
          <w:sz w:val="24"/>
        </w:rPr>
      </w:pPr>
      <w:r w:rsidRPr="00D751DB">
        <w:rPr>
          <w:rFonts w:ascii="Times New Roman" w:hAnsi="Times New Roman" w:cs="Times New Roman"/>
          <w:b/>
          <w:sz w:val="24"/>
        </w:rPr>
        <w:t>2. Сущность решаемых подпрограммой проблем</w:t>
      </w:r>
    </w:p>
    <w:p w:rsidR="00D751DB" w:rsidRPr="00D751DB" w:rsidRDefault="00D751DB" w:rsidP="00D751DB">
      <w:pPr>
        <w:pStyle w:val="a0"/>
        <w:ind w:firstLine="709"/>
      </w:pP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lastRenderedPageBreak/>
        <w:t xml:space="preserve">В состав Воронцовского сельского поселения входят 5 населенных пунктов: с.Воронцовка, с. Никоновка, д. Новотимофеевка, д. Щегловка, </w:t>
      </w:r>
      <w:proofErr w:type="spellStart"/>
      <w:r w:rsidRPr="00D751DB">
        <w:rPr>
          <w:rFonts w:ascii="Times New Roman" w:hAnsi="Times New Roman" w:cs="Times New Roman"/>
          <w:sz w:val="24"/>
        </w:rPr>
        <w:t>д.Святогорск</w:t>
      </w:r>
      <w:proofErr w:type="spellEnd"/>
      <w:r w:rsidRPr="00D751DB">
        <w:rPr>
          <w:rFonts w:ascii="Times New Roman" w:hAnsi="Times New Roman" w:cs="Times New Roman"/>
          <w:sz w:val="24"/>
        </w:rPr>
        <w:t>.</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Число проживающих в поселении на 01.01.2015 года составляет 1975 человек. Снабжение тепловой энергией административного здания, здания Дома культуры в с. Воронцовка осуществляется от котельной, переданной в аренду ООО «Тепловик». Основной объем выработки тепловой энергии осуществляется на угле. Здания сельских клубов в с. Никоновка, д. Новотимофеевка отапливаются котельными, углем. В д. Щегловка, </w:t>
      </w:r>
      <w:proofErr w:type="spellStart"/>
      <w:r w:rsidRPr="00D751DB">
        <w:rPr>
          <w:rFonts w:ascii="Times New Roman" w:hAnsi="Times New Roman" w:cs="Times New Roman"/>
          <w:sz w:val="24"/>
        </w:rPr>
        <w:t>д.Святогорск</w:t>
      </w:r>
      <w:proofErr w:type="spellEnd"/>
      <w:r w:rsidRPr="00D751DB">
        <w:rPr>
          <w:rFonts w:ascii="Times New Roman" w:hAnsi="Times New Roman" w:cs="Times New Roman"/>
          <w:sz w:val="24"/>
        </w:rPr>
        <w:t>. отапливаются бытовыми котлами, углём.</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Единственным источником обеспечения объектов поселения электрической энергией является Омская энергосбытовая кампания.</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В поселении наблюдается устойчивая тенденция на повышение стоимости энергетических ресурсов, что напрямую связано с повышением тарифов на топливно-энергетические ресурсы в целом по стране. </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Реализация политики энергосбережения должна стать одним из приоритетных направлений деятельности администрации  сельского поселения </w:t>
      </w:r>
      <w:r w:rsidRPr="00D751DB">
        <w:rPr>
          <w:rFonts w:ascii="Times New Roman" w:hAnsi="Times New Roman" w:cs="Times New Roman"/>
          <w:sz w:val="24"/>
        </w:rPr>
        <w:tab/>
        <w:t xml:space="preserve"> Актуальность проблемы мотивирована значительным ростом цен на энергоносители. За последние 5 лет тарифы на электрическую энергию возросли в 4 раза, на уголь в 2 раза.</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уличное освещение составили: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2014 год – 96316,16 рублей; 2015 год – 140595,17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электроэнергию учреждений культуры составили: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 2014 год – 30672,90 рублей; 2015 год – 27214,83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отопление учреждений культуры:</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 2014 год – 406833,84 рублей; 2015 год – 422051,49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отопление администрации: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2014 год – 148672,98 рублей, 2015 год – 154193,29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На основании первичного комплексного энергетического обследования муниципальных зданий (учреждений) разработаны мероприятия по экономии энергетических ресурсов:</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ремонтно-восстановительные работы, обеспечивающие приведение инженерных сетей и оборудования к нормированным значениям;</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мероприятия, направленные на повышение уровня энергосбережения и повышение энергетической эффективности.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Учитывая тот  факт, что затраты на топливно-энергетические ресурсы являются одной из составляющих тарифа на коммунальные услуги, реализация данной подпрограммы значительно снизит затраты учреждений на оплату тепловой энергии, оказание услуг водоснабжения, а также повысить их качество. </w:t>
      </w:r>
    </w:p>
    <w:p w:rsidR="008B4C28" w:rsidRPr="00B271A0" w:rsidRDefault="008B4C28">
      <w:pPr>
        <w:pStyle w:val="11"/>
        <w:rPr>
          <w:rFonts w:ascii="Times New Roman" w:hAnsi="Times New Roman" w:cs="Times New Roman"/>
          <w:color w:val="000000"/>
          <w:sz w:val="24"/>
          <w:highlight w:val="yellow"/>
        </w:rPr>
      </w:pPr>
    </w:p>
    <w:p w:rsidR="008B4C28" w:rsidRPr="008F0D8D" w:rsidRDefault="008B4C28">
      <w:pPr>
        <w:pStyle w:val="11"/>
        <w:rPr>
          <w:rFonts w:ascii="Times New Roman" w:hAnsi="Times New Roman" w:cs="Times New Roman"/>
          <w:b/>
          <w:color w:val="000000"/>
          <w:sz w:val="24"/>
        </w:rPr>
      </w:pPr>
      <w:r w:rsidRPr="008F0D8D">
        <w:rPr>
          <w:rFonts w:ascii="Times New Roman" w:hAnsi="Times New Roman" w:cs="Times New Roman"/>
          <w:b/>
          <w:color w:val="000000"/>
          <w:sz w:val="24"/>
        </w:rPr>
        <w:t>3. Цели и задачи подпрограммы</w:t>
      </w:r>
    </w:p>
    <w:p w:rsidR="008B4C28" w:rsidRPr="008F0D8D" w:rsidRDefault="008B4C28">
      <w:pPr>
        <w:pStyle w:val="11"/>
        <w:rPr>
          <w:rFonts w:ascii="Times New Roman" w:hAnsi="Times New Roman" w:cs="Times New Roman"/>
          <w:b/>
          <w:color w:val="000000"/>
          <w:sz w:val="24"/>
        </w:rPr>
      </w:pPr>
    </w:p>
    <w:p w:rsidR="008B4C28" w:rsidRPr="008F0D8D" w:rsidRDefault="008B4C28">
      <w:pPr>
        <w:pStyle w:val="11"/>
        <w:jc w:val="both"/>
        <w:rPr>
          <w:rFonts w:ascii="Times New Roman" w:hAnsi="Times New Roman" w:cs="Times New Roman"/>
          <w:color w:val="000000"/>
          <w:sz w:val="24"/>
        </w:rPr>
      </w:pPr>
      <w:r w:rsidRPr="008F0D8D">
        <w:rPr>
          <w:rFonts w:ascii="Times New Roman" w:hAnsi="Times New Roman" w:cs="Times New Roman"/>
          <w:color w:val="000000"/>
          <w:sz w:val="24"/>
        </w:rPr>
        <w:tab/>
        <w:t xml:space="preserve">Основной целью подпрограммы является </w:t>
      </w:r>
      <w:r w:rsidRPr="008F0D8D">
        <w:rPr>
          <w:rFonts w:ascii="Times New Roman" w:hAnsi="Times New Roman" w:cs="Times New Roman"/>
          <w:sz w:val="24"/>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8B4C28" w:rsidRPr="008F0D8D" w:rsidRDefault="008B4C28">
      <w:pPr>
        <w:pStyle w:val="11"/>
        <w:jc w:val="both"/>
        <w:rPr>
          <w:rFonts w:ascii="Times New Roman" w:hAnsi="Times New Roman" w:cs="Times New Roman"/>
          <w:color w:val="000000"/>
          <w:sz w:val="24"/>
        </w:rPr>
      </w:pPr>
      <w:r w:rsidRPr="008F0D8D">
        <w:rPr>
          <w:rFonts w:ascii="Times New Roman" w:hAnsi="Times New Roman" w:cs="Times New Roman"/>
          <w:color w:val="000000"/>
          <w:sz w:val="24"/>
        </w:rPr>
        <w:tab/>
        <w:t>Основной задачей подпрограммы является снижение потребления топливно-энергетических ресурсов.</w:t>
      </w:r>
    </w:p>
    <w:p w:rsidR="008B4C28" w:rsidRPr="00B271A0" w:rsidRDefault="008B4C28">
      <w:pPr>
        <w:pStyle w:val="11"/>
        <w:rPr>
          <w:rFonts w:ascii="Times New Roman" w:hAnsi="Times New Roman" w:cs="Times New Roman"/>
          <w:color w:val="000000"/>
          <w:sz w:val="24"/>
          <w:highlight w:val="yellow"/>
        </w:rPr>
      </w:pPr>
    </w:p>
    <w:p w:rsidR="008B4C28" w:rsidRPr="008F0D8D" w:rsidRDefault="008B4C28">
      <w:pPr>
        <w:pStyle w:val="11"/>
        <w:rPr>
          <w:rFonts w:ascii="Times New Roman" w:hAnsi="Times New Roman" w:cs="Times New Roman"/>
          <w:b/>
          <w:color w:val="000000"/>
          <w:sz w:val="24"/>
        </w:rPr>
      </w:pPr>
      <w:r w:rsidRPr="008F0D8D">
        <w:rPr>
          <w:rFonts w:ascii="Times New Roman" w:hAnsi="Times New Roman" w:cs="Times New Roman"/>
          <w:b/>
          <w:color w:val="000000"/>
          <w:sz w:val="24"/>
        </w:rPr>
        <w:t>4. Сроки реализации подпрограммы</w:t>
      </w:r>
    </w:p>
    <w:p w:rsidR="008B4C28" w:rsidRPr="008F0D8D" w:rsidRDefault="008B4C28">
      <w:pPr>
        <w:pStyle w:val="11"/>
        <w:rPr>
          <w:rFonts w:ascii="Times New Roman" w:hAnsi="Times New Roman" w:cs="Times New Roman"/>
          <w:b/>
          <w:color w:val="000000"/>
          <w:sz w:val="24"/>
        </w:rPr>
      </w:pPr>
    </w:p>
    <w:p w:rsidR="008B4C28" w:rsidRPr="008F0D8D" w:rsidRDefault="008B4C28">
      <w:pPr>
        <w:pStyle w:val="11"/>
        <w:ind w:firstLine="708"/>
        <w:jc w:val="both"/>
        <w:rPr>
          <w:rFonts w:ascii="Times New Roman" w:hAnsi="Times New Roman" w:cs="Times New Roman"/>
          <w:color w:val="000000"/>
          <w:sz w:val="24"/>
        </w:rPr>
      </w:pPr>
      <w:r w:rsidRPr="008F0D8D">
        <w:rPr>
          <w:rFonts w:ascii="Times New Roman" w:hAnsi="Times New Roman" w:cs="Times New Roman"/>
          <w:sz w:val="24"/>
        </w:rPr>
        <w:t>Реализация подпрограм</w:t>
      </w:r>
      <w:r w:rsidR="000652BB" w:rsidRPr="008F0D8D">
        <w:rPr>
          <w:rFonts w:ascii="Times New Roman" w:hAnsi="Times New Roman" w:cs="Times New Roman"/>
          <w:sz w:val="24"/>
        </w:rPr>
        <w:t>мы осуществляется в течение 2018</w:t>
      </w:r>
      <w:r w:rsidRPr="008F0D8D">
        <w:rPr>
          <w:rFonts w:ascii="Times New Roman" w:hAnsi="Times New Roman" w:cs="Times New Roman"/>
          <w:sz w:val="24"/>
        </w:rPr>
        <w:t>-202</w:t>
      </w:r>
      <w:r w:rsidR="004963F8" w:rsidRPr="008F0D8D">
        <w:rPr>
          <w:rFonts w:ascii="Times New Roman" w:hAnsi="Times New Roman" w:cs="Times New Roman"/>
          <w:sz w:val="24"/>
        </w:rPr>
        <w:t>6</w:t>
      </w:r>
      <w:r w:rsidRPr="008F0D8D">
        <w:rPr>
          <w:rFonts w:ascii="Times New Roman" w:hAnsi="Times New Roman" w:cs="Times New Roman"/>
          <w:sz w:val="24"/>
        </w:rPr>
        <w:t xml:space="preserve">  годов в один этап.</w:t>
      </w:r>
    </w:p>
    <w:p w:rsidR="008B4C28" w:rsidRPr="008F0D8D" w:rsidRDefault="008B4C28">
      <w:pPr>
        <w:pStyle w:val="11"/>
        <w:jc w:val="both"/>
        <w:rPr>
          <w:rFonts w:ascii="Times New Roman" w:hAnsi="Times New Roman" w:cs="Times New Roman"/>
          <w:color w:val="000000"/>
          <w:sz w:val="24"/>
        </w:rPr>
      </w:pPr>
    </w:p>
    <w:p w:rsidR="008B4C28" w:rsidRPr="008F0D8D" w:rsidRDefault="008F0D8D" w:rsidP="008F0D8D">
      <w:pPr>
        <w:pStyle w:val="11"/>
        <w:ind w:left="720"/>
        <w:rPr>
          <w:rFonts w:ascii="Times New Roman" w:hAnsi="Times New Roman" w:cs="Times New Roman"/>
          <w:b/>
          <w:color w:val="000000"/>
          <w:sz w:val="24"/>
        </w:rPr>
      </w:pPr>
      <w:r>
        <w:rPr>
          <w:rFonts w:ascii="Times New Roman" w:hAnsi="Times New Roman" w:cs="Times New Roman"/>
          <w:b/>
          <w:color w:val="000000"/>
          <w:sz w:val="24"/>
        </w:rPr>
        <w:t xml:space="preserve">5. </w:t>
      </w:r>
      <w:r w:rsidR="008B4C28" w:rsidRPr="008F0D8D">
        <w:rPr>
          <w:rFonts w:ascii="Times New Roman" w:hAnsi="Times New Roman" w:cs="Times New Roman"/>
          <w:b/>
          <w:color w:val="000000"/>
          <w:sz w:val="24"/>
        </w:rPr>
        <w:t>Перечень основных мероприятий подпрограммы</w:t>
      </w:r>
    </w:p>
    <w:p w:rsidR="008F0D8D" w:rsidRDefault="008F0D8D" w:rsidP="008F0D8D">
      <w:pPr>
        <w:pStyle w:val="11"/>
        <w:ind w:firstLine="709"/>
        <w:jc w:val="both"/>
        <w:rPr>
          <w:rFonts w:ascii="Times New Roman" w:hAnsi="Times New Roman" w:cs="Times New Roman"/>
          <w:color w:val="000000"/>
          <w:sz w:val="24"/>
          <w:highlight w:val="yellow"/>
        </w:rPr>
      </w:pPr>
    </w:p>
    <w:p w:rsidR="008F0D8D" w:rsidRPr="008F0D8D" w:rsidRDefault="008B4C28" w:rsidP="008F0D8D">
      <w:pPr>
        <w:pStyle w:val="11"/>
        <w:ind w:firstLine="709"/>
        <w:jc w:val="both"/>
        <w:rPr>
          <w:rFonts w:ascii="Times New Roman" w:hAnsi="Times New Roman" w:cs="Times New Roman"/>
          <w:color w:val="000000"/>
          <w:sz w:val="24"/>
        </w:rPr>
      </w:pPr>
      <w:r w:rsidRPr="008F0D8D">
        <w:rPr>
          <w:rFonts w:ascii="Times New Roman" w:hAnsi="Times New Roman" w:cs="Times New Roman"/>
          <w:color w:val="000000"/>
          <w:sz w:val="24"/>
        </w:rPr>
        <w:t>Подпрограмма включает реализацию следующих основных мероприятий:</w:t>
      </w:r>
    </w:p>
    <w:p w:rsidR="008B4C28" w:rsidRPr="008F0D8D" w:rsidRDefault="008F0D8D" w:rsidP="008F0D8D">
      <w:pPr>
        <w:pStyle w:val="11"/>
        <w:ind w:firstLine="709"/>
        <w:jc w:val="both"/>
        <w:rPr>
          <w:rFonts w:ascii="Times New Roman" w:hAnsi="Times New Roman" w:cs="Times New Roman"/>
          <w:color w:val="000000"/>
          <w:sz w:val="24"/>
        </w:rPr>
      </w:pPr>
      <w:r w:rsidRPr="008F0D8D">
        <w:rPr>
          <w:rFonts w:ascii="Times New Roman" w:hAnsi="Times New Roman" w:cs="Times New Roman"/>
          <w:color w:val="000000"/>
          <w:sz w:val="24"/>
        </w:rPr>
        <w:lastRenderedPageBreak/>
        <w:t xml:space="preserve">1. </w:t>
      </w:r>
      <w:r w:rsidR="008B4C28" w:rsidRPr="008F0D8D">
        <w:rPr>
          <w:rFonts w:ascii="Times New Roman" w:hAnsi="Times New Roman" w:cs="Times New Roman"/>
          <w:color w:val="000000"/>
          <w:sz w:val="24"/>
        </w:rPr>
        <w:t>Мероприятия, направленные на повышение уровня энергосбережения и повышен</w:t>
      </w:r>
      <w:r w:rsidRPr="008F0D8D">
        <w:rPr>
          <w:rFonts w:ascii="Times New Roman" w:hAnsi="Times New Roman" w:cs="Times New Roman"/>
          <w:color w:val="000000"/>
          <w:sz w:val="24"/>
        </w:rPr>
        <w:t>ие энергетической эффективности.</w:t>
      </w:r>
    </w:p>
    <w:p w:rsidR="004963F8" w:rsidRPr="00B271A0" w:rsidRDefault="004963F8" w:rsidP="008F0D8D">
      <w:pPr>
        <w:pStyle w:val="a0"/>
        <w:ind w:left="2149" w:firstLine="709"/>
        <w:rPr>
          <w:highlight w:val="yellow"/>
        </w:rPr>
      </w:pPr>
    </w:p>
    <w:p w:rsidR="008B4C28" w:rsidRPr="008F0D8D" w:rsidRDefault="008B4C28" w:rsidP="008F0D8D">
      <w:pPr>
        <w:pStyle w:val="11"/>
        <w:ind w:firstLine="709"/>
        <w:rPr>
          <w:rFonts w:ascii="Times New Roman" w:hAnsi="Times New Roman" w:cs="Times New Roman"/>
          <w:color w:val="000000"/>
          <w:sz w:val="24"/>
        </w:rPr>
      </w:pPr>
      <w:r w:rsidRPr="008F0D8D">
        <w:rPr>
          <w:rFonts w:ascii="Times New Roman" w:hAnsi="Times New Roman" w:cs="Times New Roman"/>
          <w:b/>
          <w:color w:val="000000"/>
          <w:sz w:val="24"/>
        </w:rPr>
        <w:t>6. Описание мероприятий и целевых индикаторов их выполнения</w:t>
      </w:r>
    </w:p>
    <w:p w:rsidR="008B4C28" w:rsidRPr="007F669A" w:rsidRDefault="008B4C28" w:rsidP="008F0D8D">
      <w:pPr>
        <w:pStyle w:val="11"/>
        <w:ind w:firstLine="709"/>
        <w:rPr>
          <w:rFonts w:ascii="Times New Roman" w:hAnsi="Times New Roman" w:cs="Times New Roman"/>
          <w:color w:val="000000"/>
          <w:sz w:val="24"/>
        </w:rPr>
      </w:pP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color w:val="000000"/>
          <w:sz w:val="24"/>
        </w:rPr>
        <w:t>В состав основного мероприятия № 1 входят:</w:t>
      </w: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 xml:space="preserve">- Мероприятия по повышению эффективности системы теплоснабжения (замена окон на энергоэффективные пластиковые, установка теплоотражающего экрана за отопительным прибором,  утепление труб внутренней разводки системы отопления, проведение промывки системы отопления, установка современных приборов учета тепловой энергии). Целевым индикатором реализации мероприятия является экономия тепловой энергии в натуральном и стоимостном выражении. Значение целевого индикатора определяется по данным Администрации </w:t>
      </w:r>
      <w:r w:rsidRPr="007F669A">
        <w:rPr>
          <w:rFonts w:ascii="Times New Roman" w:hAnsi="Times New Roman" w:cs="Times New Roman"/>
          <w:color w:val="000000"/>
          <w:sz w:val="24"/>
        </w:rPr>
        <w:t>Воронцовского</w:t>
      </w:r>
      <w:r w:rsidRPr="007F669A">
        <w:rPr>
          <w:rFonts w:ascii="Times New Roman" w:hAnsi="Times New Roman" w:cs="Times New Roman"/>
          <w:sz w:val="24"/>
        </w:rPr>
        <w:t xml:space="preserve"> сельского поселения Полтавского района Омской области как количество Гкал, тысяч рублей;</w:t>
      </w:r>
    </w:p>
    <w:p w:rsidR="00AF1FD3" w:rsidRPr="007F669A" w:rsidRDefault="008B4C28" w:rsidP="008F0D8D">
      <w:pPr>
        <w:pStyle w:val="Default"/>
        <w:ind w:firstLine="709"/>
        <w:jc w:val="both"/>
      </w:pPr>
      <w:r w:rsidRPr="007F669A">
        <w:t>- Мероприятия по повышению эффективности системы электроснабжения (установка современных приборов учета электрической энергии, проверка, замена вышедших из строя приборов учета,  модернизация систем освещения, с установкой энергосберегающих светильников и автоматизированных систем управления освещением, окраска помещения в более светлые тона, установка датчиков присутствия, модернизация электропроводки). Целевым индикатором реализации мероприятия является экономия электрической энергии в натуральном и стоимостном выражении. Значение целевого индикатора определяется по данным Администрации Воронцовского сельского поселения Полтавского района Омской области как количество КВт/час, тысяч рублей</w:t>
      </w:r>
      <w:r w:rsidR="00AF1FD3" w:rsidRPr="007F669A">
        <w:t>.</w:t>
      </w:r>
    </w:p>
    <w:p w:rsidR="008B4C28" w:rsidRPr="007F669A" w:rsidRDefault="00AF1FD3" w:rsidP="008F0D8D">
      <w:pPr>
        <w:pStyle w:val="Default"/>
        <w:ind w:firstLine="709"/>
        <w:jc w:val="both"/>
      </w:pPr>
      <w:r w:rsidRPr="007F669A">
        <w:t xml:space="preserve"> - Выявление бесхозных объектов недвижимого имущества, используемых для передачи энергетических ресурсов.Целевым индикатором реализации мероприятия является количество выявленных бесхозных объектов недвижимого имущества. Значение целевого индикатора определяется по данным Администрации Воронцовского сельского поселения Полтавского </w:t>
      </w:r>
      <w:r w:rsidR="007F669A" w:rsidRPr="007F669A">
        <w:t>района Омской области, в штуках.</w:t>
      </w:r>
      <w:bookmarkStart w:id="7" w:name="_GoBack"/>
      <w:bookmarkEnd w:id="7"/>
    </w:p>
    <w:p w:rsidR="003C043D" w:rsidRPr="007F669A" w:rsidRDefault="003C043D" w:rsidP="008F0D8D">
      <w:pPr>
        <w:pStyle w:val="Default"/>
        <w:ind w:firstLine="709"/>
        <w:jc w:val="both"/>
      </w:pPr>
      <w:r w:rsidRPr="007F669A">
        <w:t>- Организация управления бесхозяйственными объектами имущества, используемые для передачи энергетических ресурсов. Целевым индикатором реализации мероприятия является количество бесхозяйственных объектов недвижимого имущества. Значение целевого индикатора определяется по данным Администрации Воронцовского сельского поселения Полтавского района Омской области как единиц.</w:t>
      </w:r>
    </w:p>
    <w:p w:rsidR="008B4C28" w:rsidRPr="007F669A" w:rsidRDefault="008B4C28" w:rsidP="008F0D8D">
      <w:pPr>
        <w:pStyle w:val="11"/>
        <w:ind w:firstLine="709"/>
        <w:jc w:val="both"/>
        <w:rPr>
          <w:rFonts w:ascii="Times New Roman" w:hAnsi="Times New Roman" w:cs="Times New Roman"/>
          <w:color w:val="000000"/>
          <w:sz w:val="24"/>
        </w:rPr>
      </w:pPr>
    </w:p>
    <w:p w:rsidR="008B4C28" w:rsidRPr="007F669A" w:rsidRDefault="008B4C28" w:rsidP="008F0D8D">
      <w:pPr>
        <w:pStyle w:val="11"/>
        <w:ind w:firstLine="709"/>
        <w:rPr>
          <w:rFonts w:ascii="Times New Roman" w:hAnsi="Times New Roman" w:cs="Times New Roman"/>
          <w:color w:val="000000"/>
          <w:sz w:val="24"/>
        </w:rPr>
      </w:pPr>
      <w:r w:rsidRPr="007F669A">
        <w:rPr>
          <w:rFonts w:ascii="Times New Roman" w:hAnsi="Times New Roman" w:cs="Times New Roman"/>
          <w:b/>
          <w:color w:val="000000"/>
          <w:sz w:val="24"/>
        </w:rPr>
        <w:t>7. Объем финансирования подпрограммы</w:t>
      </w:r>
    </w:p>
    <w:p w:rsidR="004963F8" w:rsidRPr="007F669A" w:rsidRDefault="004963F8" w:rsidP="00457252">
      <w:pPr>
        <w:widowControl w:val="0"/>
        <w:autoSpaceDE w:val="0"/>
        <w:autoSpaceDN w:val="0"/>
        <w:adjustRightInd w:val="0"/>
        <w:ind w:firstLine="709"/>
        <w:jc w:val="both"/>
      </w:pP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xml:space="preserve">Общий объем финансирования мероприятий подпрограммы составит </w:t>
      </w:r>
      <w:r>
        <w:rPr>
          <w:rFonts w:ascii="Times New Roman" w:hAnsi="Times New Roman" w:cs="Times New Roman"/>
          <w:sz w:val="24"/>
        </w:rPr>
        <w:t xml:space="preserve">28 039,00 </w:t>
      </w:r>
      <w:r w:rsidRPr="00D751DB">
        <w:rPr>
          <w:rFonts w:ascii="Times New Roman" w:hAnsi="Times New Roman" w:cs="Times New Roman"/>
          <w:sz w:val="24"/>
        </w:rPr>
        <w:t>рублей</w:t>
      </w:r>
      <w:r>
        <w:rPr>
          <w:rFonts w:ascii="Times New Roman" w:hAnsi="Times New Roman" w:cs="Times New Roman"/>
          <w:sz w:val="24"/>
        </w:rPr>
        <w:t xml:space="preserve"> </w:t>
      </w:r>
      <w:r w:rsidRPr="00D751DB">
        <w:rPr>
          <w:rFonts w:ascii="Times New Roman" w:hAnsi="Times New Roman" w:cs="Times New Roman"/>
          <w:sz w:val="24"/>
        </w:rPr>
        <w:t>(приложение к муниципальной программе), в том числе по годам:</w:t>
      </w: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- 2018 год – 3999,00</w:t>
      </w:r>
      <w:r>
        <w:rPr>
          <w:rFonts w:ascii="Times New Roman" w:hAnsi="Times New Roman" w:cs="Times New Roman"/>
          <w:sz w:val="24"/>
        </w:rPr>
        <w:t xml:space="preserve"> </w:t>
      </w:r>
      <w:r w:rsidRPr="00D751DB">
        <w:rPr>
          <w:rFonts w:ascii="Times New Roman" w:hAnsi="Times New Roman" w:cs="Times New Roman"/>
          <w:sz w:val="24"/>
        </w:rPr>
        <w:t>рублей</w:t>
      </w: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xml:space="preserve">- 2019 год – </w:t>
      </w:r>
      <w:r w:rsidRPr="00D751DB">
        <w:rPr>
          <w:rFonts w:ascii="Times New Roman" w:eastAsia="Calibri" w:hAnsi="Times New Roman" w:cs="Times New Roman"/>
          <w:sz w:val="24"/>
        </w:rPr>
        <w:t>13 580,00</w:t>
      </w:r>
      <w:r w:rsidRPr="00D751DB">
        <w:rPr>
          <w:rFonts w:ascii="Times New Roman" w:hAnsi="Times New Roman" w:cs="Times New Roman"/>
          <w:sz w:val="24"/>
        </w:rPr>
        <w:t xml:space="preserve"> рублей</w:t>
      </w: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- 2020 год – 8 460,00 рублей</w:t>
      </w: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- 2021 год – 0,00 рублей</w:t>
      </w: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- 2022 год –0,0</w:t>
      </w:r>
      <w:r>
        <w:rPr>
          <w:rFonts w:ascii="Times New Roman" w:hAnsi="Times New Roman" w:cs="Times New Roman"/>
          <w:sz w:val="24"/>
        </w:rPr>
        <w:t xml:space="preserve">0 </w:t>
      </w:r>
      <w:r w:rsidRPr="00D751DB">
        <w:rPr>
          <w:rFonts w:ascii="Times New Roman" w:hAnsi="Times New Roman" w:cs="Times New Roman"/>
          <w:sz w:val="24"/>
        </w:rPr>
        <w:t>рублей</w:t>
      </w: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- 2023 год – 0,00 рублей</w:t>
      </w: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xml:space="preserve">- 2024 год </w:t>
      </w:r>
      <w:r>
        <w:rPr>
          <w:rFonts w:ascii="Times New Roman" w:hAnsi="Times New Roman" w:cs="Times New Roman"/>
          <w:sz w:val="24"/>
        </w:rPr>
        <w:t>- 0</w:t>
      </w:r>
      <w:r w:rsidRPr="00D751DB">
        <w:rPr>
          <w:rFonts w:ascii="Times New Roman" w:hAnsi="Times New Roman" w:cs="Times New Roman"/>
          <w:sz w:val="24"/>
        </w:rPr>
        <w:t>,00 рублей</w:t>
      </w: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xml:space="preserve">- 2025 год – 1 000,00 рублей </w:t>
      </w:r>
    </w:p>
    <w:p w:rsidR="00457252" w:rsidRPr="00D751DB" w:rsidRDefault="00457252" w:rsidP="00457252">
      <w:pPr>
        <w:pStyle w:val="a5"/>
        <w:ind w:firstLine="709"/>
        <w:jc w:val="both"/>
        <w:rPr>
          <w:rFonts w:ascii="Times New Roman" w:hAnsi="Times New Roman" w:cs="Times New Roman"/>
          <w:sz w:val="24"/>
        </w:rPr>
      </w:pPr>
      <w:r w:rsidRPr="00D751DB">
        <w:rPr>
          <w:rFonts w:ascii="Times New Roman" w:hAnsi="Times New Roman" w:cs="Times New Roman"/>
          <w:sz w:val="24"/>
        </w:rPr>
        <w:t>- 2026 год – 1 000,00</w:t>
      </w:r>
      <w:r>
        <w:rPr>
          <w:rFonts w:ascii="Times New Roman" w:hAnsi="Times New Roman" w:cs="Times New Roman"/>
          <w:sz w:val="24"/>
        </w:rPr>
        <w:t xml:space="preserve"> рублей</w:t>
      </w:r>
    </w:p>
    <w:p w:rsidR="00F34F3B" w:rsidRPr="007F669A" w:rsidRDefault="004963F8" w:rsidP="00457252">
      <w:pPr>
        <w:pStyle w:val="a5"/>
        <w:ind w:firstLine="709"/>
        <w:jc w:val="both"/>
        <w:rPr>
          <w:rFonts w:ascii="Times New Roman" w:hAnsi="Times New Roman" w:cs="Times New Roman"/>
          <w:sz w:val="24"/>
        </w:rPr>
      </w:pPr>
      <w:r w:rsidRPr="007F669A">
        <w:rPr>
          <w:rFonts w:ascii="Times New Roman" w:hAnsi="Times New Roman" w:cs="Times New Roman"/>
          <w:sz w:val="24"/>
          <w:lang w:eastAsia="zh-CN"/>
        </w:rPr>
        <w:t>Финансирование по подпрограмме, ежегодно уточняется.</w:t>
      </w:r>
    </w:p>
    <w:p w:rsidR="00F34F3B" w:rsidRPr="007F669A" w:rsidRDefault="00F34F3B" w:rsidP="00457252">
      <w:pPr>
        <w:widowControl w:val="0"/>
        <w:autoSpaceDE w:val="0"/>
        <w:autoSpaceDN w:val="0"/>
        <w:adjustRightInd w:val="0"/>
        <w:ind w:firstLine="709"/>
        <w:jc w:val="both"/>
      </w:pPr>
      <w:r w:rsidRPr="007F669A">
        <w:t>Сведения о распределении средств местного бюджета по направлениям финансирования приведены в приложении к программе.</w:t>
      </w:r>
    </w:p>
    <w:p w:rsidR="008B4C28" w:rsidRPr="00B271A0" w:rsidRDefault="008B4C28" w:rsidP="008F0D8D">
      <w:pPr>
        <w:pStyle w:val="11"/>
        <w:ind w:firstLine="709"/>
        <w:jc w:val="both"/>
        <w:rPr>
          <w:rFonts w:ascii="Times New Roman" w:hAnsi="Times New Roman" w:cs="Times New Roman"/>
          <w:color w:val="000000"/>
          <w:sz w:val="24"/>
          <w:highlight w:val="yellow"/>
        </w:rPr>
      </w:pPr>
    </w:p>
    <w:p w:rsidR="008B4C28" w:rsidRPr="007F669A" w:rsidRDefault="008B4C28" w:rsidP="008F0D8D">
      <w:pPr>
        <w:pStyle w:val="11"/>
        <w:ind w:firstLine="709"/>
        <w:rPr>
          <w:rFonts w:ascii="Times New Roman" w:hAnsi="Times New Roman" w:cs="Times New Roman"/>
          <w:color w:val="000000"/>
          <w:sz w:val="24"/>
        </w:rPr>
      </w:pPr>
      <w:r w:rsidRPr="007F669A">
        <w:rPr>
          <w:rFonts w:ascii="Times New Roman" w:hAnsi="Times New Roman" w:cs="Times New Roman"/>
          <w:b/>
          <w:color w:val="000000"/>
          <w:sz w:val="24"/>
        </w:rPr>
        <w:t>8. Прогноз ожидаемых результатов реализации подпрограммы</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lastRenderedPageBreak/>
        <w:tab/>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При реализации мероприятий Программы должны быть достигнуты результаты:                                                                                                                     - экономия энергоресурсов и средств бюджета поселения по муниципальным учреждениям;  </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  - сокращение бюджетных расходов на тепло– и энергоснабжение муниципальных учреждений;</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  -сокращение расходов тепловой и электрической энергии в муниципальных учреждениях.</w:t>
      </w:r>
    </w:p>
    <w:p w:rsidR="008B4C28" w:rsidRPr="00B271A0" w:rsidRDefault="008B4C28" w:rsidP="008F0D8D">
      <w:pPr>
        <w:pStyle w:val="11"/>
        <w:ind w:firstLine="709"/>
        <w:rPr>
          <w:rFonts w:ascii="Times New Roman" w:hAnsi="Times New Roman" w:cs="Times New Roman"/>
          <w:b/>
          <w:color w:val="000000"/>
          <w:sz w:val="24"/>
          <w:highlight w:val="yellow"/>
        </w:rPr>
      </w:pPr>
    </w:p>
    <w:p w:rsidR="008B4C28" w:rsidRPr="007F669A" w:rsidRDefault="008B4C28" w:rsidP="008F0D8D">
      <w:pPr>
        <w:pStyle w:val="11"/>
        <w:ind w:firstLine="709"/>
        <w:rPr>
          <w:rFonts w:ascii="Times New Roman" w:hAnsi="Times New Roman" w:cs="Times New Roman"/>
          <w:b/>
          <w:color w:val="000000"/>
          <w:sz w:val="24"/>
        </w:rPr>
      </w:pPr>
      <w:r w:rsidRPr="007F669A">
        <w:rPr>
          <w:rFonts w:ascii="Times New Roman" w:hAnsi="Times New Roman" w:cs="Times New Roman"/>
          <w:b/>
          <w:color w:val="000000"/>
          <w:sz w:val="24"/>
        </w:rPr>
        <w:t>9. Система управления реализацией подпрограммы</w:t>
      </w:r>
    </w:p>
    <w:p w:rsidR="004963F8" w:rsidRPr="007F669A" w:rsidRDefault="004963F8" w:rsidP="008F0D8D">
      <w:pPr>
        <w:pStyle w:val="a0"/>
        <w:ind w:firstLine="709"/>
      </w:pP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w:t>
      </w:r>
      <w:r w:rsidRPr="007F669A">
        <w:rPr>
          <w:rFonts w:ascii="Times New Roman" w:hAnsi="Times New Roman" w:cs="Times New Roman"/>
          <w:color w:val="000000"/>
          <w:sz w:val="24"/>
        </w:rPr>
        <w:t>Воронцовского</w:t>
      </w:r>
      <w:r w:rsidRPr="007F669A">
        <w:rPr>
          <w:rFonts w:ascii="Times New Roman" w:hAnsi="Times New Roman" w:cs="Times New Roman"/>
          <w:sz w:val="24"/>
        </w:rPr>
        <w:t xml:space="preserve"> сельского поселения, их формирования и реализации».</w:t>
      </w:r>
    </w:p>
    <w:sectPr w:rsidR="008B4C28" w:rsidRPr="007F669A" w:rsidSect="00B14692">
      <w:pgSz w:w="11906" w:h="16838"/>
      <w:pgMar w:top="1134" w:right="709" w:bottom="1134" w:left="155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1B33846"/>
    <w:multiLevelType w:val="hybridMultilevel"/>
    <w:tmpl w:val="F718DE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characterSpacingControl w:val="doNotCompress"/>
  <w:compat/>
  <w:rsids>
    <w:rsidRoot w:val="00AA1711"/>
    <w:rsid w:val="000011C1"/>
    <w:rsid w:val="00016201"/>
    <w:rsid w:val="00036F99"/>
    <w:rsid w:val="00042988"/>
    <w:rsid w:val="0004772F"/>
    <w:rsid w:val="00047E76"/>
    <w:rsid w:val="00051442"/>
    <w:rsid w:val="000652BB"/>
    <w:rsid w:val="00076C15"/>
    <w:rsid w:val="00076F27"/>
    <w:rsid w:val="00083C70"/>
    <w:rsid w:val="00085772"/>
    <w:rsid w:val="00087308"/>
    <w:rsid w:val="000A1FDB"/>
    <w:rsid w:val="000A45C5"/>
    <w:rsid w:val="000B1E75"/>
    <w:rsid w:val="000B6925"/>
    <w:rsid w:val="000C035C"/>
    <w:rsid w:val="000C5FA0"/>
    <w:rsid w:val="000C781F"/>
    <w:rsid w:val="000C7AB6"/>
    <w:rsid w:val="000D25A4"/>
    <w:rsid w:val="000D7231"/>
    <w:rsid w:val="000E0C9B"/>
    <w:rsid w:val="000E370F"/>
    <w:rsid w:val="000E4FDA"/>
    <w:rsid w:val="000F7BD8"/>
    <w:rsid w:val="00116D68"/>
    <w:rsid w:val="00122293"/>
    <w:rsid w:val="00127E1F"/>
    <w:rsid w:val="00133803"/>
    <w:rsid w:val="00134A61"/>
    <w:rsid w:val="00157984"/>
    <w:rsid w:val="0016253B"/>
    <w:rsid w:val="00170A7A"/>
    <w:rsid w:val="00170ECC"/>
    <w:rsid w:val="001977DE"/>
    <w:rsid w:val="00197D9D"/>
    <w:rsid w:val="001A431D"/>
    <w:rsid w:val="001A60FA"/>
    <w:rsid w:val="001C0093"/>
    <w:rsid w:val="001D73FE"/>
    <w:rsid w:val="001E3995"/>
    <w:rsid w:val="001E682F"/>
    <w:rsid w:val="001E7C30"/>
    <w:rsid w:val="002113A5"/>
    <w:rsid w:val="00211A73"/>
    <w:rsid w:val="002126DF"/>
    <w:rsid w:val="00217723"/>
    <w:rsid w:val="00222996"/>
    <w:rsid w:val="00241065"/>
    <w:rsid w:val="00283E1F"/>
    <w:rsid w:val="002840F2"/>
    <w:rsid w:val="002C4DDF"/>
    <w:rsid w:val="002D3117"/>
    <w:rsid w:val="002D6D4A"/>
    <w:rsid w:val="002F7A72"/>
    <w:rsid w:val="00306570"/>
    <w:rsid w:val="00306944"/>
    <w:rsid w:val="00310B46"/>
    <w:rsid w:val="00314EB6"/>
    <w:rsid w:val="00315B1C"/>
    <w:rsid w:val="003169AB"/>
    <w:rsid w:val="003226D1"/>
    <w:rsid w:val="00330908"/>
    <w:rsid w:val="00336432"/>
    <w:rsid w:val="00341687"/>
    <w:rsid w:val="00342491"/>
    <w:rsid w:val="00346041"/>
    <w:rsid w:val="00353FAC"/>
    <w:rsid w:val="003553B0"/>
    <w:rsid w:val="00364831"/>
    <w:rsid w:val="003810FC"/>
    <w:rsid w:val="00382EBA"/>
    <w:rsid w:val="00383CCF"/>
    <w:rsid w:val="00386A6A"/>
    <w:rsid w:val="00392378"/>
    <w:rsid w:val="003B1D5D"/>
    <w:rsid w:val="003B3704"/>
    <w:rsid w:val="003C03D8"/>
    <w:rsid w:val="003C043D"/>
    <w:rsid w:val="003C3F23"/>
    <w:rsid w:val="003E2C6C"/>
    <w:rsid w:val="003F55D8"/>
    <w:rsid w:val="00400A41"/>
    <w:rsid w:val="0041178C"/>
    <w:rsid w:val="00440681"/>
    <w:rsid w:val="004533C0"/>
    <w:rsid w:val="00457252"/>
    <w:rsid w:val="0046196D"/>
    <w:rsid w:val="00473E62"/>
    <w:rsid w:val="00481790"/>
    <w:rsid w:val="004858B7"/>
    <w:rsid w:val="0049029D"/>
    <w:rsid w:val="0049135C"/>
    <w:rsid w:val="004922E6"/>
    <w:rsid w:val="00493A00"/>
    <w:rsid w:val="004963F8"/>
    <w:rsid w:val="004B1090"/>
    <w:rsid w:val="004B5795"/>
    <w:rsid w:val="004B5C1F"/>
    <w:rsid w:val="004B6F5E"/>
    <w:rsid w:val="004C5513"/>
    <w:rsid w:val="004C6831"/>
    <w:rsid w:val="004D205B"/>
    <w:rsid w:val="004E1B67"/>
    <w:rsid w:val="004E4649"/>
    <w:rsid w:val="004E5D4D"/>
    <w:rsid w:val="004E60C5"/>
    <w:rsid w:val="004F6491"/>
    <w:rsid w:val="005010C2"/>
    <w:rsid w:val="005036EE"/>
    <w:rsid w:val="00505140"/>
    <w:rsid w:val="00505759"/>
    <w:rsid w:val="00507D25"/>
    <w:rsid w:val="005279EF"/>
    <w:rsid w:val="00532304"/>
    <w:rsid w:val="00532EE4"/>
    <w:rsid w:val="005374D0"/>
    <w:rsid w:val="00551EBC"/>
    <w:rsid w:val="005520E8"/>
    <w:rsid w:val="00564A8A"/>
    <w:rsid w:val="005663AE"/>
    <w:rsid w:val="00567080"/>
    <w:rsid w:val="00570BD7"/>
    <w:rsid w:val="00570D2A"/>
    <w:rsid w:val="00570D4D"/>
    <w:rsid w:val="0058294C"/>
    <w:rsid w:val="005872ED"/>
    <w:rsid w:val="005905F4"/>
    <w:rsid w:val="005933FC"/>
    <w:rsid w:val="005A207B"/>
    <w:rsid w:val="005A7F13"/>
    <w:rsid w:val="005C53B2"/>
    <w:rsid w:val="005D1675"/>
    <w:rsid w:val="005E2504"/>
    <w:rsid w:val="005F10E4"/>
    <w:rsid w:val="00603A7F"/>
    <w:rsid w:val="00604734"/>
    <w:rsid w:val="0061187A"/>
    <w:rsid w:val="00622526"/>
    <w:rsid w:val="00622755"/>
    <w:rsid w:val="006249B8"/>
    <w:rsid w:val="00626F68"/>
    <w:rsid w:val="00636A9F"/>
    <w:rsid w:val="0065798E"/>
    <w:rsid w:val="00671AAC"/>
    <w:rsid w:val="006845DB"/>
    <w:rsid w:val="00687A44"/>
    <w:rsid w:val="006A304C"/>
    <w:rsid w:val="006B2242"/>
    <w:rsid w:val="006B4517"/>
    <w:rsid w:val="006B4910"/>
    <w:rsid w:val="006C5C1B"/>
    <w:rsid w:val="006C7B96"/>
    <w:rsid w:val="006D037F"/>
    <w:rsid w:val="006D206E"/>
    <w:rsid w:val="006D46B5"/>
    <w:rsid w:val="006E08ED"/>
    <w:rsid w:val="006E48A7"/>
    <w:rsid w:val="006F31EA"/>
    <w:rsid w:val="00705C46"/>
    <w:rsid w:val="00706D90"/>
    <w:rsid w:val="00727DB7"/>
    <w:rsid w:val="00737F37"/>
    <w:rsid w:val="0074179E"/>
    <w:rsid w:val="00747BB7"/>
    <w:rsid w:val="007622E3"/>
    <w:rsid w:val="0076272E"/>
    <w:rsid w:val="00767DDD"/>
    <w:rsid w:val="0077152F"/>
    <w:rsid w:val="007765AA"/>
    <w:rsid w:val="00780985"/>
    <w:rsid w:val="007828B1"/>
    <w:rsid w:val="00785790"/>
    <w:rsid w:val="007869A2"/>
    <w:rsid w:val="00797E4A"/>
    <w:rsid w:val="007A5BCA"/>
    <w:rsid w:val="007B2A2F"/>
    <w:rsid w:val="007B4F55"/>
    <w:rsid w:val="007C1FB0"/>
    <w:rsid w:val="007D5C2B"/>
    <w:rsid w:val="007E1466"/>
    <w:rsid w:val="007E4D1E"/>
    <w:rsid w:val="007F612E"/>
    <w:rsid w:val="007F669A"/>
    <w:rsid w:val="007F7634"/>
    <w:rsid w:val="00804CED"/>
    <w:rsid w:val="00807A13"/>
    <w:rsid w:val="0081010E"/>
    <w:rsid w:val="00810ACA"/>
    <w:rsid w:val="00836C89"/>
    <w:rsid w:val="00840424"/>
    <w:rsid w:val="00862379"/>
    <w:rsid w:val="008676AC"/>
    <w:rsid w:val="00882434"/>
    <w:rsid w:val="00883190"/>
    <w:rsid w:val="00886676"/>
    <w:rsid w:val="008969E8"/>
    <w:rsid w:val="008A5386"/>
    <w:rsid w:val="008A61EE"/>
    <w:rsid w:val="008B20B4"/>
    <w:rsid w:val="008B4C28"/>
    <w:rsid w:val="008C2CDC"/>
    <w:rsid w:val="008F0D8D"/>
    <w:rsid w:val="008F49D1"/>
    <w:rsid w:val="008F7936"/>
    <w:rsid w:val="00901933"/>
    <w:rsid w:val="00903302"/>
    <w:rsid w:val="00904603"/>
    <w:rsid w:val="009126F0"/>
    <w:rsid w:val="00912C56"/>
    <w:rsid w:val="00913768"/>
    <w:rsid w:val="00921CD4"/>
    <w:rsid w:val="0092283D"/>
    <w:rsid w:val="009259AA"/>
    <w:rsid w:val="00933F1A"/>
    <w:rsid w:val="00941347"/>
    <w:rsid w:val="0095324B"/>
    <w:rsid w:val="00954F1B"/>
    <w:rsid w:val="00955F3F"/>
    <w:rsid w:val="00960524"/>
    <w:rsid w:val="00976835"/>
    <w:rsid w:val="009771E4"/>
    <w:rsid w:val="0097735E"/>
    <w:rsid w:val="00980406"/>
    <w:rsid w:val="00980FCD"/>
    <w:rsid w:val="009A1F03"/>
    <w:rsid w:val="009A40A7"/>
    <w:rsid w:val="009B427A"/>
    <w:rsid w:val="009C2501"/>
    <w:rsid w:val="009D4137"/>
    <w:rsid w:val="009E1C34"/>
    <w:rsid w:val="009E6549"/>
    <w:rsid w:val="00A016EE"/>
    <w:rsid w:val="00A05D85"/>
    <w:rsid w:val="00A16E0B"/>
    <w:rsid w:val="00A26A08"/>
    <w:rsid w:val="00A64921"/>
    <w:rsid w:val="00A867A9"/>
    <w:rsid w:val="00A959A9"/>
    <w:rsid w:val="00AA1711"/>
    <w:rsid w:val="00AB74D7"/>
    <w:rsid w:val="00AD37E8"/>
    <w:rsid w:val="00AE5132"/>
    <w:rsid w:val="00AF00B6"/>
    <w:rsid w:val="00AF1FD3"/>
    <w:rsid w:val="00AF3B02"/>
    <w:rsid w:val="00B14692"/>
    <w:rsid w:val="00B15B9F"/>
    <w:rsid w:val="00B16CBC"/>
    <w:rsid w:val="00B20203"/>
    <w:rsid w:val="00B271A0"/>
    <w:rsid w:val="00B27C8C"/>
    <w:rsid w:val="00B44E6E"/>
    <w:rsid w:val="00B45137"/>
    <w:rsid w:val="00B4540C"/>
    <w:rsid w:val="00B540C0"/>
    <w:rsid w:val="00B551D8"/>
    <w:rsid w:val="00B56EB4"/>
    <w:rsid w:val="00B61D65"/>
    <w:rsid w:val="00B6262F"/>
    <w:rsid w:val="00B700C0"/>
    <w:rsid w:val="00B80849"/>
    <w:rsid w:val="00B96952"/>
    <w:rsid w:val="00B97776"/>
    <w:rsid w:val="00BA3AB7"/>
    <w:rsid w:val="00BB438F"/>
    <w:rsid w:val="00BB6BB2"/>
    <w:rsid w:val="00BB6F80"/>
    <w:rsid w:val="00BC0192"/>
    <w:rsid w:val="00BC7CAB"/>
    <w:rsid w:val="00BD0A83"/>
    <w:rsid w:val="00BD6EFE"/>
    <w:rsid w:val="00BE27E8"/>
    <w:rsid w:val="00BE38A8"/>
    <w:rsid w:val="00BE675E"/>
    <w:rsid w:val="00BF0C0D"/>
    <w:rsid w:val="00BF2D8C"/>
    <w:rsid w:val="00BF6C62"/>
    <w:rsid w:val="00BF6CB6"/>
    <w:rsid w:val="00C03A83"/>
    <w:rsid w:val="00C07149"/>
    <w:rsid w:val="00C077E2"/>
    <w:rsid w:val="00C11C50"/>
    <w:rsid w:val="00C25210"/>
    <w:rsid w:val="00C32A37"/>
    <w:rsid w:val="00C376F8"/>
    <w:rsid w:val="00C406D1"/>
    <w:rsid w:val="00C440DA"/>
    <w:rsid w:val="00C4652D"/>
    <w:rsid w:val="00C46786"/>
    <w:rsid w:val="00C55846"/>
    <w:rsid w:val="00C56524"/>
    <w:rsid w:val="00C56F1E"/>
    <w:rsid w:val="00C65D8E"/>
    <w:rsid w:val="00C703FE"/>
    <w:rsid w:val="00C751EE"/>
    <w:rsid w:val="00C8017A"/>
    <w:rsid w:val="00C80A68"/>
    <w:rsid w:val="00C81366"/>
    <w:rsid w:val="00C90656"/>
    <w:rsid w:val="00C93C80"/>
    <w:rsid w:val="00CA1B00"/>
    <w:rsid w:val="00CB1AEC"/>
    <w:rsid w:val="00CE1D65"/>
    <w:rsid w:val="00CE7AF4"/>
    <w:rsid w:val="00D050EC"/>
    <w:rsid w:val="00D06BF2"/>
    <w:rsid w:val="00D205C6"/>
    <w:rsid w:val="00D31BCB"/>
    <w:rsid w:val="00D41AB0"/>
    <w:rsid w:val="00D70E2F"/>
    <w:rsid w:val="00D751DB"/>
    <w:rsid w:val="00D80B4D"/>
    <w:rsid w:val="00D97B3C"/>
    <w:rsid w:val="00DA7595"/>
    <w:rsid w:val="00DB7322"/>
    <w:rsid w:val="00DE6C92"/>
    <w:rsid w:val="00DF3CCB"/>
    <w:rsid w:val="00E00D3A"/>
    <w:rsid w:val="00E02E44"/>
    <w:rsid w:val="00E148C7"/>
    <w:rsid w:val="00E23123"/>
    <w:rsid w:val="00E253FF"/>
    <w:rsid w:val="00E3105B"/>
    <w:rsid w:val="00E35007"/>
    <w:rsid w:val="00E363E4"/>
    <w:rsid w:val="00E36D42"/>
    <w:rsid w:val="00E43116"/>
    <w:rsid w:val="00E51BCF"/>
    <w:rsid w:val="00E53785"/>
    <w:rsid w:val="00E56E4B"/>
    <w:rsid w:val="00E626F4"/>
    <w:rsid w:val="00E650C5"/>
    <w:rsid w:val="00E66D96"/>
    <w:rsid w:val="00E7372E"/>
    <w:rsid w:val="00E8408F"/>
    <w:rsid w:val="00E90CD8"/>
    <w:rsid w:val="00E97EEF"/>
    <w:rsid w:val="00EB0699"/>
    <w:rsid w:val="00EB28BD"/>
    <w:rsid w:val="00EB5392"/>
    <w:rsid w:val="00ED310E"/>
    <w:rsid w:val="00ED6603"/>
    <w:rsid w:val="00EE0147"/>
    <w:rsid w:val="00EE632B"/>
    <w:rsid w:val="00F07551"/>
    <w:rsid w:val="00F10B06"/>
    <w:rsid w:val="00F225D5"/>
    <w:rsid w:val="00F34F3B"/>
    <w:rsid w:val="00F425C7"/>
    <w:rsid w:val="00F44253"/>
    <w:rsid w:val="00F56B44"/>
    <w:rsid w:val="00F666C7"/>
    <w:rsid w:val="00F73A49"/>
    <w:rsid w:val="00F86417"/>
    <w:rsid w:val="00F8727A"/>
    <w:rsid w:val="00F96532"/>
    <w:rsid w:val="00FA019C"/>
    <w:rsid w:val="00FB2EB7"/>
    <w:rsid w:val="00FB7F37"/>
    <w:rsid w:val="00FC5BF0"/>
    <w:rsid w:val="00FD6C9E"/>
    <w:rsid w:val="00FD7CF8"/>
    <w:rsid w:val="00FE39B4"/>
    <w:rsid w:val="00FE6FCB"/>
    <w:rsid w:val="00FF55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37F"/>
    <w:pPr>
      <w:suppressAutoHyphens/>
    </w:pPr>
    <w:rPr>
      <w:sz w:val="24"/>
      <w:szCs w:val="24"/>
      <w:lang w:eastAsia="zh-CN"/>
    </w:rPr>
  </w:style>
  <w:style w:type="paragraph" w:styleId="1">
    <w:name w:val="heading 1"/>
    <w:basedOn w:val="a"/>
    <w:next w:val="a0"/>
    <w:qFormat/>
    <w:rsid w:val="006D037F"/>
    <w:pPr>
      <w:keepNext/>
      <w:tabs>
        <w:tab w:val="num" w:pos="432"/>
      </w:tabs>
      <w:spacing w:before="240" w:after="60"/>
      <w:ind w:left="432" w:hanging="432"/>
      <w:outlineLvl w:val="0"/>
    </w:pPr>
    <w:rPr>
      <w:rFonts w:ascii="Arial" w:hAnsi="Arial" w:cs="Arial"/>
      <w:b/>
      <w:bCs/>
      <w:kern w:val="1"/>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6D037F"/>
    <w:rPr>
      <w:rFonts w:hint="default"/>
    </w:rPr>
  </w:style>
  <w:style w:type="character" w:customStyle="1" w:styleId="WW8Num1z1">
    <w:name w:val="WW8Num1z1"/>
    <w:rsid w:val="006D037F"/>
  </w:style>
  <w:style w:type="character" w:customStyle="1" w:styleId="WW8Num1z2">
    <w:name w:val="WW8Num1z2"/>
    <w:rsid w:val="006D037F"/>
  </w:style>
  <w:style w:type="character" w:customStyle="1" w:styleId="WW8Num1z3">
    <w:name w:val="WW8Num1z3"/>
    <w:rsid w:val="006D037F"/>
  </w:style>
  <w:style w:type="character" w:customStyle="1" w:styleId="WW8Num1z4">
    <w:name w:val="WW8Num1z4"/>
    <w:rsid w:val="006D037F"/>
  </w:style>
  <w:style w:type="character" w:customStyle="1" w:styleId="WW8Num1z5">
    <w:name w:val="WW8Num1z5"/>
    <w:rsid w:val="006D037F"/>
  </w:style>
  <w:style w:type="character" w:customStyle="1" w:styleId="WW8Num1z6">
    <w:name w:val="WW8Num1z6"/>
    <w:rsid w:val="006D037F"/>
  </w:style>
  <w:style w:type="character" w:customStyle="1" w:styleId="WW8Num1z7">
    <w:name w:val="WW8Num1z7"/>
    <w:rsid w:val="006D037F"/>
  </w:style>
  <w:style w:type="character" w:customStyle="1" w:styleId="WW8Num1z8">
    <w:name w:val="WW8Num1z8"/>
    <w:rsid w:val="006D037F"/>
  </w:style>
  <w:style w:type="character" w:customStyle="1" w:styleId="WW8Num2z0">
    <w:name w:val="WW8Num2z0"/>
    <w:rsid w:val="006D037F"/>
    <w:rPr>
      <w:rFonts w:hint="default"/>
    </w:rPr>
  </w:style>
  <w:style w:type="character" w:customStyle="1" w:styleId="WW8Num2z1">
    <w:name w:val="WW8Num2z1"/>
    <w:rsid w:val="006D037F"/>
  </w:style>
  <w:style w:type="character" w:customStyle="1" w:styleId="WW8Num2z2">
    <w:name w:val="WW8Num2z2"/>
    <w:rsid w:val="006D037F"/>
  </w:style>
  <w:style w:type="character" w:customStyle="1" w:styleId="WW8Num2z3">
    <w:name w:val="WW8Num2z3"/>
    <w:rsid w:val="006D037F"/>
  </w:style>
  <w:style w:type="character" w:customStyle="1" w:styleId="WW8Num2z4">
    <w:name w:val="WW8Num2z4"/>
    <w:rsid w:val="006D037F"/>
  </w:style>
  <w:style w:type="character" w:customStyle="1" w:styleId="WW8Num2z5">
    <w:name w:val="WW8Num2z5"/>
    <w:rsid w:val="006D037F"/>
  </w:style>
  <w:style w:type="character" w:customStyle="1" w:styleId="WW8Num2z6">
    <w:name w:val="WW8Num2z6"/>
    <w:rsid w:val="006D037F"/>
  </w:style>
  <w:style w:type="character" w:customStyle="1" w:styleId="WW8Num2z7">
    <w:name w:val="WW8Num2z7"/>
    <w:rsid w:val="006D037F"/>
  </w:style>
  <w:style w:type="character" w:customStyle="1" w:styleId="WW8Num2z8">
    <w:name w:val="WW8Num2z8"/>
    <w:rsid w:val="006D037F"/>
  </w:style>
  <w:style w:type="character" w:customStyle="1" w:styleId="WW8Num3z0">
    <w:name w:val="WW8Num3z0"/>
    <w:rsid w:val="006D037F"/>
    <w:rPr>
      <w:rFonts w:hint="default"/>
    </w:rPr>
  </w:style>
  <w:style w:type="character" w:customStyle="1" w:styleId="WW8Num3z1">
    <w:name w:val="WW8Num3z1"/>
    <w:rsid w:val="006D037F"/>
  </w:style>
  <w:style w:type="character" w:customStyle="1" w:styleId="WW8Num3z2">
    <w:name w:val="WW8Num3z2"/>
    <w:rsid w:val="006D037F"/>
  </w:style>
  <w:style w:type="character" w:customStyle="1" w:styleId="WW8Num3z3">
    <w:name w:val="WW8Num3z3"/>
    <w:rsid w:val="006D037F"/>
  </w:style>
  <w:style w:type="character" w:customStyle="1" w:styleId="WW8Num3z4">
    <w:name w:val="WW8Num3z4"/>
    <w:rsid w:val="006D037F"/>
  </w:style>
  <w:style w:type="character" w:customStyle="1" w:styleId="WW8Num3z5">
    <w:name w:val="WW8Num3z5"/>
    <w:rsid w:val="006D037F"/>
  </w:style>
  <w:style w:type="character" w:customStyle="1" w:styleId="WW8Num3z6">
    <w:name w:val="WW8Num3z6"/>
    <w:rsid w:val="006D037F"/>
  </w:style>
  <w:style w:type="character" w:customStyle="1" w:styleId="WW8Num3z7">
    <w:name w:val="WW8Num3z7"/>
    <w:rsid w:val="006D037F"/>
  </w:style>
  <w:style w:type="character" w:customStyle="1" w:styleId="WW8Num3z8">
    <w:name w:val="WW8Num3z8"/>
    <w:rsid w:val="006D037F"/>
  </w:style>
  <w:style w:type="character" w:customStyle="1" w:styleId="WW8Num4z0">
    <w:name w:val="WW8Num4z0"/>
    <w:rsid w:val="006D037F"/>
    <w:rPr>
      <w:rFonts w:hint="default"/>
    </w:rPr>
  </w:style>
  <w:style w:type="character" w:customStyle="1" w:styleId="WW8Num4z1">
    <w:name w:val="WW8Num4z1"/>
    <w:rsid w:val="006D037F"/>
  </w:style>
  <w:style w:type="character" w:customStyle="1" w:styleId="WW8Num4z2">
    <w:name w:val="WW8Num4z2"/>
    <w:rsid w:val="006D037F"/>
  </w:style>
  <w:style w:type="character" w:customStyle="1" w:styleId="WW8Num4z3">
    <w:name w:val="WW8Num4z3"/>
    <w:rsid w:val="006D037F"/>
  </w:style>
  <w:style w:type="character" w:customStyle="1" w:styleId="WW8Num4z4">
    <w:name w:val="WW8Num4z4"/>
    <w:rsid w:val="006D037F"/>
  </w:style>
  <w:style w:type="character" w:customStyle="1" w:styleId="WW8Num4z5">
    <w:name w:val="WW8Num4z5"/>
    <w:rsid w:val="006D037F"/>
  </w:style>
  <w:style w:type="character" w:customStyle="1" w:styleId="WW8Num4z6">
    <w:name w:val="WW8Num4z6"/>
    <w:rsid w:val="006D037F"/>
  </w:style>
  <w:style w:type="character" w:customStyle="1" w:styleId="WW8Num4z7">
    <w:name w:val="WW8Num4z7"/>
    <w:rsid w:val="006D037F"/>
  </w:style>
  <w:style w:type="character" w:customStyle="1" w:styleId="WW8Num4z8">
    <w:name w:val="WW8Num4z8"/>
    <w:rsid w:val="006D037F"/>
  </w:style>
  <w:style w:type="character" w:customStyle="1" w:styleId="WW8Num5z0">
    <w:name w:val="WW8Num5z0"/>
    <w:rsid w:val="006D037F"/>
    <w:rPr>
      <w:rFonts w:hint="default"/>
    </w:rPr>
  </w:style>
  <w:style w:type="character" w:customStyle="1" w:styleId="WW8Num5z1">
    <w:name w:val="WW8Num5z1"/>
    <w:rsid w:val="006D037F"/>
  </w:style>
  <w:style w:type="character" w:customStyle="1" w:styleId="WW8Num5z2">
    <w:name w:val="WW8Num5z2"/>
    <w:rsid w:val="006D037F"/>
  </w:style>
  <w:style w:type="character" w:customStyle="1" w:styleId="WW8Num5z3">
    <w:name w:val="WW8Num5z3"/>
    <w:rsid w:val="006D037F"/>
  </w:style>
  <w:style w:type="character" w:customStyle="1" w:styleId="WW8Num5z4">
    <w:name w:val="WW8Num5z4"/>
    <w:rsid w:val="006D037F"/>
  </w:style>
  <w:style w:type="character" w:customStyle="1" w:styleId="WW8Num5z5">
    <w:name w:val="WW8Num5z5"/>
    <w:rsid w:val="006D037F"/>
  </w:style>
  <w:style w:type="character" w:customStyle="1" w:styleId="WW8Num5z6">
    <w:name w:val="WW8Num5z6"/>
    <w:rsid w:val="006D037F"/>
  </w:style>
  <w:style w:type="character" w:customStyle="1" w:styleId="WW8Num5z7">
    <w:name w:val="WW8Num5z7"/>
    <w:rsid w:val="006D037F"/>
  </w:style>
  <w:style w:type="character" w:customStyle="1" w:styleId="WW8Num5z8">
    <w:name w:val="WW8Num5z8"/>
    <w:rsid w:val="006D037F"/>
  </w:style>
  <w:style w:type="character" w:customStyle="1" w:styleId="10">
    <w:name w:val="Основной шрифт абзаца1"/>
    <w:rsid w:val="006D037F"/>
  </w:style>
  <w:style w:type="character" w:customStyle="1" w:styleId="FontStyle43">
    <w:name w:val="Font Style43"/>
    <w:basedOn w:val="10"/>
    <w:rsid w:val="006D037F"/>
    <w:rPr>
      <w:rFonts w:ascii="Times New Roman" w:hAnsi="Times New Roman" w:cs="Times New Roman"/>
      <w:sz w:val="18"/>
      <w:szCs w:val="18"/>
    </w:rPr>
  </w:style>
  <w:style w:type="character" w:customStyle="1" w:styleId="a4">
    <w:name w:val="Название Знак"/>
    <w:aliases w:val="Знак Знак Знак Знак Знак,Знак Знак Знак Знак1,Знак Знак Знак1, Знак Знак Знак Знак Знак Знак, Знак Знак Знак Знак Знак Знак Знак Знак, Знак Знак Знак, Знак Знак Знак Знак Знак1"/>
    <w:basedOn w:val="10"/>
    <w:link w:val="a5"/>
    <w:rsid w:val="006D037F"/>
    <w:rPr>
      <w:rFonts w:ascii="Calibri" w:hAnsi="Calibri" w:cs="Calibri"/>
      <w:sz w:val="28"/>
      <w:szCs w:val="24"/>
    </w:rPr>
  </w:style>
  <w:style w:type="character" w:customStyle="1" w:styleId="apple-converted-space">
    <w:name w:val="apple-converted-space"/>
    <w:basedOn w:val="10"/>
    <w:rsid w:val="006D037F"/>
  </w:style>
  <w:style w:type="paragraph" w:customStyle="1" w:styleId="11">
    <w:name w:val="Заголовок1"/>
    <w:basedOn w:val="a"/>
    <w:next w:val="a0"/>
    <w:rsid w:val="006D037F"/>
    <w:pPr>
      <w:jc w:val="center"/>
    </w:pPr>
    <w:rPr>
      <w:rFonts w:ascii="Calibri" w:hAnsi="Calibri" w:cs="Calibri"/>
      <w:sz w:val="28"/>
    </w:rPr>
  </w:style>
  <w:style w:type="paragraph" w:styleId="a0">
    <w:name w:val="Body Text"/>
    <w:basedOn w:val="a"/>
    <w:rsid w:val="006D037F"/>
    <w:pPr>
      <w:spacing w:after="140" w:line="288" w:lineRule="auto"/>
    </w:pPr>
  </w:style>
  <w:style w:type="paragraph" w:styleId="a6">
    <w:name w:val="List"/>
    <w:basedOn w:val="a0"/>
    <w:rsid w:val="006D037F"/>
    <w:rPr>
      <w:rFonts w:cs="Mangal"/>
    </w:rPr>
  </w:style>
  <w:style w:type="paragraph" w:styleId="a7">
    <w:name w:val="caption"/>
    <w:basedOn w:val="a"/>
    <w:qFormat/>
    <w:rsid w:val="006D037F"/>
    <w:pPr>
      <w:suppressLineNumbers/>
      <w:spacing w:before="120" w:after="120"/>
    </w:pPr>
    <w:rPr>
      <w:rFonts w:cs="Mangal"/>
      <w:i/>
      <w:iCs/>
    </w:rPr>
  </w:style>
  <w:style w:type="paragraph" w:customStyle="1" w:styleId="12">
    <w:name w:val="Указатель1"/>
    <w:basedOn w:val="a"/>
    <w:rsid w:val="006D037F"/>
    <w:pPr>
      <w:suppressLineNumbers/>
    </w:pPr>
    <w:rPr>
      <w:rFonts w:cs="Mangal"/>
    </w:rPr>
  </w:style>
  <w:style w:type="paragraph" w:customStyle="1" w:styleId="a8">
    <w:name w:val="Знак Знак Знак"/>
    <w:basedOn w:val="a"/>
    <w:rsid w:val="006D037F"/>
    <w:pPr>
      <w:spacing w:line="240" w:lineRule="exact"/>
      <w:jc w:val="both"/>
    </w:pPr>
    <w:rPr>
      <w:lang w:val="en-US"/>
    </w:rPr>
  </w:style>
  <w:style w:type="paragraph" w:customStyle="1" w:styleId="a9">
    <w:name w:val="Знак Знак Знак Знак Знак Знак Знак"/>
    <w:basedOn w:val="a"/>
    <w:rsid w:val="006D037F"/>
    <w:pPr>
      <w:spacing w:line="240" w:lineRule="exact"/>
      <w:jc w:val="both"/>
    </w:pPr>
    <w:rPr>
      <w:lang w:val="en-US"/>
    </w:rPr>
  </w:style>
  <w:style w:type="paragraph" w:customStyle="1" w:styleId="ConsPlusNormal">
    <w:name w:val="ConsPlusNormal"/>
    <w:rsid w:val="006D037F"/>
    <w:pPr>
      <w:widowControl w:val="0"/>
      <w:suppressAutoHyphens/>
      <w:autoSpaceDE w:val="0"/>
      <w:ind w:firstLine="720"/>
    </w:pPr>
    <w:rPr>
      <w:rFonts w:ascii="Arial" w:hAnsi="Arial" w:cs="Arial"/>
      <w:lang w:eastAsia="zh-CN"/>
    </w:rPr>
  </w:style>
  <w:style w:type="paragraph" w:styleId="aa">
    <w:name w:val="No Spacing"/>
    <w:qFormat/>
    <w:rsid w:val="006D037F"/>
    <w:pPr>
      <w:suppressAutoHyphens/>
    </w:pPr>
    <w:rPr>
      <w:sz w:val="28"/>
      <w:lang w:eastAsia="zh-CN"/>
    </w:rPr>
  </w:style>
  <w:style w:type="paragraph" w:customStyle="1" w:styleId="ConsPlusTitle">
    <w:name w:val="ConsPlusTitle"/>
    <w:rsid w:val="006D037F"/>
    <w:pPr>
      <w:widowControl w:val="0"/>
      <w:suppressAutoHyphens/>
      <w:autoSpaceDE w:val="0"/>
    </w:pPr>
    <w:rPr>
      <w:rFonts w:ascii="Calibri" w:hAnsi="Calibri" w:cs="Calibri"/>
      <w:b/>
      <w:bCs/>
      <w:sz w:val="22"/>
      <w:szCs w:val="22"/>
      <w:lang w:eastAsia="zh-CN"/>
    </w:rPr>
  </w:style>
  <w:style w:type="paragraph" w:styleId="ab">
    <w:name w:val="Normal (Web)"/>
    <w:basedOn w:val="a"/>
    <w:rsid w:val="006D037F"/>
    <w:pPr>
      <w:spacing w:before="280" w:after="119"/>
    </w:pPr>
  </w:style>
  <w:style w:type="paragraph" w:customStyle="1" w:styleId="31">
    <w:name w:val="Основной текст с отступом 31"/>
    <w:basedOn w:val="a"/>
    <w:rsid w:val="006D037F"/>
    <w:pPr>
      <w:spacing w:line="360" w:lineRule="auto"/>
      <w:ind w:left="1114"/>
      <w:jc w:val="both"/>
    </w:pPr>
    <w:rPr>
      <w:sz w:val="28"/>
      <w:szCs w:val="20"/>
    </w:rPr>
  </w:style>
  <w:style w:type="paragraph" w:customStyle="1" w:styleId="ConsPlusNonformat">
    <w:name w:val="ConsPlusNonformat"/>
    <w:rsid w:val="006D037F"/>
    <w:pPr>
      <w:suppressAutoHyphens/>
      <w:autoSpaceDE w:val="0"/>
    </w:pPr>
    <w:rPr>
      <w:rFonts w:ascii="Courier New" w:hAnsi="Courier New" w:cs="Courier New"/>
      <w:lang w:eastAsia="zh-CN"/>
    </w:rPr>
  </w:style>
  <w:style w:type="paragraph" w:customStyle="1" w:styleId="Heading">
    <w:name w:val="Heading"/>
    <w:rsid w:val="006D037F"/>
    <w:pPr>
      <w:widowControl w:val="0"/>
      <w:suppressAutoHyphens/>
      <w:autoSpaceDE w:val="0"/>
    </w:pPr>
    <w:rPr>
      <w:rFonts w:ascii="Arial" w:hAnsi="Arial" w:cs="Arial"/>
      <w:b/>
      <w:bCs/>
      <w:sz w:val="22"/>
      <w:szCs w:val="22"/>
      <w:lang w:eastAsia="zh-CN"/>
    </w:rPr>
  </w:style>
  <w:style w:type="paragraph" w:customStyle="1" w:styleId="ConsPlusCell">
    <w:name w:val="ConsPlusCell"/>
    <w:rsid w:val="006D037F"/>
    <w:pPr>
      <w:widowControl w:val="0"/>
      <w:suppressAutoHyphens/>
      <w:autoSpaceDE w:val="0"/>
    </w:pPr>
    <w:rPr>
      <w:rFonts w:ascii="Arial" w:hAnsi="Arial" w:cs="Arial"/>
      <w:lang w:eastAsia="zh-CN"/>
    </w:rPr>
  </w:style>
  <w:style w:type="paragraph" w:customStyle="1" w:styleId="Default">
    <w:name w:val="Default"/>
    <w:rsid w:val="006D037F"/>
    <w:pPr>
      <w:suppressAutoHyphens/>
      <w:autoSpaceDE w:val="0"/>
    </w:pPr>
    <w:rPr>
      <w:color w:val="000000"/>
      <w:sz w:val="24"/>
      <w:szCs w:val="24"/>
      <w:lang w:eastAsia="zh-CN"/>
    </w:rPr>
  </w:style>
  <w:style w:type="paragraph" w:customStyle="1" w:styleId="ac">
    <w:name w:val="Содержимое таблицы"/>
    <w:basedOn w:val="a"/>
    <w:rsid w:val="006D037F"/>
    <w:pPr>
      <w:suppressLineNumbers/>
    </w:pPr>
  </w:style>
  <w:style w:type="paragraph" w:customStyle="1" w:styleId="ad">
    <w:name w:val="Заголовок таблицы"/>
    <w:basedOn w:val="ac"/>
    <w:rsid w:val="006D037F"/>
    <w:pPr>
      <w:jc w:val="center"/>
    </w:pPr>
    <w:rPr>
      <w:b/>
      <w:bCs/>
    </w:rPr>
  </w:style>
  <w:style w:type="paragraph" w:styleId="a5">
    <w:name w:val="Title"/>
    <w:aliases w:val="Знак Знак Знак Знак,Знак Знак Знак,Знак Знак, Знак Знак Знак Знак Знак, Знак Знак Знак Знак Знак Знак Знак, Знак Знак, Знак Знак Знак Знак"/>
    <w:basedOn w:val="a"/>
    <w:link w:val="a4"/>
    <w:qFormat/>
    <w:rsid w:val="00AA1711"/>
    <w:pPr>
      <w:suppressAutoHyphens w:val="0"/>
      <w:jc w:val="center"/>
    </w:pPr>
    <w:rPr>
      <w:rFonts w:ascii="Calibri" w:hAnsi="Calibri" w:cs="Calibri"/>
      <w:sz w:val="28"/>
      <w:lang w:eastAsia="ru-RU"/>
    </w:rPr>
  </w:style>
  <w:style w:type="character" w:customStyle="1" w:styleId="13">
    <w:name w:val="Название Знак1"/>
    <w:basedOn w:val="a1"/>
    <w:uiPriority w:val="10"/>
    <w:rsid w:val="00AA1711"/>
    <w:rPr>
      <w:rFonts w:ascii="Cambria" w:eastAsia="Times New Roman" w:hAnsi="Cambria" w:cs="Times New Roman"/>
      <w:b/>
      <w:bCs/>
      <w:kern w:val="28"/>
      <w:sz w:val="32"/>
      <w:szCs w:val="32"/>
      <w:lang w:eastAsia="zh-CN"/>
    </w:rPr>
  </w:style>
  <w:style w:type="table" w:styleId="ae">
    <w:name w:val="Table Grid"/>
    <w:basedOn w:val="a2"/>
    <w:uiPriority w:val="59"/>
    <w:rsid w:val="00D205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8Num6z5">
    <w:name w:val="WW8Num6z5"/>
    <w:rsid w:val="00C46786"/>
  </w:style>
  <w:style w:type="paragraph" w:customStyle="1" w:styleId="2">
    <w:name w:val="Заголовок2"/>
    <w:basedOn w:val="a"/>
    <w:next w:val="a0"/>
    <w:rsid w:val="00636A9F"/>
    <w:pPr>
      <w:jc w:val="center"/>
    </w:pPr>
    <w:rPr>
      <w:rFonts w:ascii="Calibri" w:hAnsi="Calibri" w:cs="Calibri"/>
      <w:sz w:val="28"/>
    </w:rPr>
  </w:style>
  <w:style w:type="character" w:customStyle="1" w:styleId="af">
    <w:name w:val="Заголовок Знак"/>
    <w:rsid w:val="00ED6603"/>
    <w:rPr>
      <w:sz w:val="28"/>
      <w:szCs w:val="24"/>
      <w:lang w:eastAsia="zh-CN"/>
    </w:rPr>
  </w:style>
</w:styles>
</file>

<file path=word/webSettings.xml><?xml version="1.0" encoding="utf-8"?>
<w:webSettings xmlns:r="http://schemas.openxmlformats.org/officeDocument/2006/relationships" xmlns:w="http://schemas.openxmlformats.org/wordprocessingml/2006/main">
  <w:divs>
    <w:div w:id="1801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8A2EC-4890-45A7-86E5-9B80A662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15199</Words>
  <Characters>86635</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АДМИНИСТРАЦИЯ   ВОРОНЦОВСКОГО   СЕЛЬСКОГО   ПОСЕЛЕНИЯ  ПОЛТАВСКОГО   МУНИЦИПАЛЬНОГО   РАЙОНА   ОМСКОЙ   ОБЛАСТИ</vt:lpstr>
    </vt:vector>
  </TitlesOfParts>
  <Company/>
  <LinksUpToDate>false</LinksUpToDate>
  <CharactersWithSpaces>101631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ПОЛТАВСКОГО   МУНИЦИПАЛЬНОГО   РАЙОНА   ОМСКОЙ   ОБЛАСТИ</dc:title>
  <dc:creator>Angel</dc:creator>
  <cp:lastModifiedBy>Admin</cp:lastModifiedBy>
  <cp:revision>3</cp:revision>
  <cp:lastPrinted>2024-12-12T06:28:00Z</cp:lastPrinted>
  <dcterms:created xsi:type="dcterms:W3CDTF">2024-12-12T05:04:00Z</dcterms:created>
  <dcterms:modified xsi:type="dcterms:W3CDTF">2024-12-12T06:28:00Z</dcterms:modified>
</cp:coreProperties>
</file>