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1C" w:rsidRPr="00E657E8" w:rsidRDefault="007A4D1C" w:rsidP="007A4D1C">
      <w:pPr>
        <w:ind w:right="999"/>
        <w:jc w:val="center"/>
        <w:rPr>
          <w:rFonts w:ascii="Times New Roman" w:hAnsi="Times New Roman" w:cs="Times New Roman"/>
        </w:rPr>
      </w:pPr>
    </w:p>
    <w:p w:rsidR="007A4D1C" w:rsidRPr="00021FB5" w:rsidRDefault="007A4D1C" w:rsidP="007A4D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21FB5">
        <w:rPr>
          <w:rFonts w:ascii="Times New Roman" w:hAnsi="Times New Roman"/>
          <w:b/>
          <w:sz w:val="24"/>
          <w:szCs w:val="24"/>
          <w:lang w:val="ru-RU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  <w:lang w:val="ru-RU"/>
        </w:rPr>
        <w:t>ВОРОНЦОВСКОГО</w:t>
      </w:r>
      <w:r w:rsidRPr="00021FB5">
        <w:rPr>
          <w:rFonts w:ascii="Times New Roman" w:hAnsi="Times New Roman"/>
          <w:b/>
          <w:sz w:val="24"/>
          <w:szCs w:val="24"/>
          <w:lang w:val="ru-RU"/>
        </w:rPr>
        <w:t xml:space="preserve"> СЕЛЬСКОГ ПОСЕЛЕНИЯ</w:t>
      </w:r>
      <w:r w:rsidRPr="00021FB5">
        <w:rPr>
          <w:rFonts w:ascii="Times New Roman" w:hAnsi="Times New Roman"/>
          <w:b/>
          <w:sz w:val="24"/>
          <w:szCs w:val="24"/>
          <w:lang w:val="ru-RU"/>
        </w:rPr>
        <w:br/>
        <w:t>ПОЛТАВСКОГО МУНИЦИПАЛЬНОГО РАЙОНА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21FB5">
        <w:rPr>
          <w:rFonts w:ascii="Times New Roman" w:hAnsi="Times New Roman"/>
          <w:b/>
          <w:sz w:val="24"/>
          <w:szCs w:val="24"/>
          <w:lang w:val="ru-RU"/>
        </w:rPr>
        <w:t>ОМСКОЙ ОБЛАСТИ</w:t>
      </w:r>
    </w:p>
    <w:p w:rsidR="007A4D1C" w:rsidRPr="00021FB5" w:rsidRDefault="007A4D1C" w:rsidP="007A4D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4D1C" w:rsidRPr="00021FB5" w:rsidRDefault="007A4D1C" w:rsidP="007A4D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4D1C" w:rsidRPr="007A4D1C" w:rsidRDefault="007A4D1C" w:rsidP="007A4D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4D1C">
        <w:rPr>
          <w:rFonts w:ascii="Times New Roman" w:hAnsi="Times New Roman"/>
          <w:b/>
          <w:sz w:val="24"/>
          <w:szCs w:val="24"/>
          <w:lang w:val="ru-RU"/>
        </w:rPr>
        <w:t xml:space="preserve">ПОСТАНОВЛЕНИЕ </w:t>
      </w:r>
    </w:p>
    <w:p w:rsidR="007A4D1C" w:rsidRDefault="007A4D1C" w:rsidP="007A4D1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E657E8">
        <w:rPr>
          <w:rFonts w:ascii="Times New Roman" w:hAnsi="Times New Roman" w:cs="Times New Roman"/>
          <w:b w:val="0"/>
        </w:rPr>
        <w:t xml:space="preserve"> </w:t>
      </w:r>
    </w:p>
    <w:p w:rsidR="007A4D1C" w:rsidRDefault="007A4D1C" w:rsidP="007A4D1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="002C6C3B">
        <w:rPr>
          <w:rFonts w:ascii="Times New Roman" w:hAnsi="Times New Roman" w:cs="Times New Roman"/>
          <w:b w:val="0"/>
        </w:rPr>
        <w:t>29</w:t>
      </w:r>
      <w:r>
        <w:rPr>
          <w:rFonts w:ascii="Times New Roman" w:hAnsi="Times New Roman" w:cs="Times New Roman"/>
          <w:b w:val="0"/>
        </w:rPr>
        <w:t xml:space="preserve"> ноября</w:t>
      </w:r>
      <w:r w:rsidRPr="00A85D51">
        <w:rPr>
          <w:rFonts w:ascii="Times New Roman" w:hAnsi="Times New Roman" w:cs="Times New Roman"/>
          <w:b w:val="0"/>
        </w:rPr>
        <w:t xml:space="preserve"> 20</w:t>
      </w:r>
      <w:r>
        <w:rPr>
          <w:rFonts w:ascii="Times New Roman" w:hAnsi="Times New Roman" w:cs="Times New Roman"/>
          <w:b w:val="0"/>
        </w:rPr>
        <w:t>2</w:t>
      </w:r>
      <w:r w:rsidR="00085D99">
        <w:rPr>
          <w:rFonts w:ascii="Times New Roman" w:hAnsi="Times New Roman" w:cs="Times New Roman"/>
          <w:b w:val="0"/>
        </w:rPr>
        <w:t>4</w:t>
      </w:r>
      <w:r>
        <w:rPr>
          <w:rFonts w:ascii="Times New Roman" w:hAnsi="Times New Roman" w:cs="Times New Roman"/>
          <w:b w:val="0"/>
        </w:rPr>
        <w:t xml:space="preserve"> </w:t>
      </w:r>
      <w:r w:rsidRPr="00A85D51">
        <w:rPr>
          <w:rFonts w:ascii="Times New Roman" w:hAnsi="Times New Roman" w:cs="Times New Roman"/>
          <w:b w:val="0"/>
        </w:rPr>
        <w:t>года</w:t>
      </w:r>
      <w:r w:rsidRPr="00A85D51"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 xml:space="preserve">                                     </w:t>
      </w:r>
      <w:r w:rsidRPr="00A85D51">
        <w:rPr>
          <w:rFonts w:ascii="Times New Roman" w:hAnsi="Times New Roman" w:cs="Times New Roman"/>
          <w:b w:val="0"/>
        </w:rPr>
        <w:t xml:space="preserve">               </w:t>
      </w:r>
      <w:r>
        <w:rPr>
          <w:rFonts w:ascii="Times New Roman" w:hAnsi="Times New Roman" w:cs="Times New Roman"/>
          <w:b w:val="0"/>
        </w:rPr>
        <w:t xml:space="preserve">                                         </w:t>
      </w:r>
      <w:r w:rsidRPr="00A85D51">
        <w:rPr>
          <w:rFonts w:ascii="Times New Roman" w:hAnsi="Times New Roman" w:cs="Times New Roman"/>
          <w:b w:val="0"/>
        </w:rPr>
        <w:t xml:space="preserve">№ </w:t>
      </w:r>
      <w:r w:rsidR="002C6C3B">
        <w:rPr>
          <w:rFonts w:ascii="Times New Roman" w:hAnsi="Times New Roman" w:cs="Times New Roman"/>
          <w:b w:val="0"/>
        </w:rPr>
        <w:t>96</w:t>
      </w:r>
    </w:p>
    <w:p w:rsidR="007A4D1C" w:rsidRPr="00A85D51" w:rsidRDefault="007A4D1C" w:rsidP="007A4D1C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7A4D1C" w:rsidRPr="00CD705A" w:rsidRDefault="007A4D1C" w:rsidP="007A4D1C">
      <w:pPr>
        <w:jc w:val="center"/>
        <w:rPr>
          <w:rFonts w:ascii="Times New Roman" w:hAnsi="Times New Roman" w:cs="Times New Roman"/>
          <w:b/>
        </w:rPr>
      </w:pPr>
    </w:p>
    <w:p w:rsidR="007A4D1C" w:rsidRDefault="007A4D1C" w:rsidP="007A4D1C">
      <w:pPr>
        <w:jc w:val="center"/>
        <w:rPr>
          <w:rFonts w:ascii="Times New Roman" w:eastAsia="SimSun" w:hAnsi="Times New Roman" w:cs="Times New Roman"/>
          <w:b/>
          <w:lang w:eastAsia="ar-SA"/>
        </w:rPr>
      </w:pPr>
      <w:r>
        <w:rPr>
          <w:rFonts w:ascii="Times New Roman" w:eastAsia="SimSun" w:hAnsi="Times New Roman" w:cs="Times New Roman"/>
          <w:b/>
          <w:lang w:eastAsia="ar-SA"/>
        </w:rPr>
        <w:t xml:space="preserve">О внесении изменений в </w:t>
      </w:r>
      <w:r w:rsidRPr="00F422AD">
        <w:rPr>
          <w:rFonts w:ascii="Times New Roman" w:eastAsia="SimSun" w:hAnsi="Times New Roman" w:cs="Times New Roman"/>
          <w:b/>
          <w:lang w:eastAsia="ar-SA"/>
        </w:rPr>
        <w:t>административн</w:t>
      </w:r>
      <w:r>
        <w:rPr>
          <w:rFonts w:ascii="Times New Roman" w:eastAsia="SimSun" w:hAnsi="Times New Roman" w:cs="Times New Roman"/>
          <w:b/>
          <w:lang w:eastAsia="ar-SA"/>
        </w:rPr>
        <w:t>ый</w:t>
      </w:r>
      <w:r w:rsidRPr="00F422AD">
        <w:rPr>
          <w:rFonts w:ascii="Times New Roman" w:eastAsia="SimSun" w:hAnsi="Times New Roman" w:cs="Times New Roman"/>
          <w:b/>
          <w:lang w:eastAsia="ar-SA"/>
        </w:rPr>
        <w:t xml:space="preserve"> регламент </w:t>
      </w:r>
      <w:r w:rsidRPr="0084745A">
        <w:rPr>
          <w:rFonts w:ascii="Times New Roman" w:eastAsia="SimSun" w:hAnsi="Times New Roman" w:cs="Times New Roman"/>
          <w:b/>
          <w:lang w:eastAsia="ar-SA"/>
        </w:rPr>
        <w:t>«Присвоение адреса объекту адресации, изменение и аннулирование такого адреса»</w:t>
      </w:r>
      <w:r>
        <w:rPr>
          <w:rFonts w:ascii="Times New Roman" w:eastAsia="SimSun" w:hAnsi="Times New Roman" w:cs="Times New Roman"/>
          <w:b/>
          <w:lang w:eastAsia="ar-SA"/>
        </w:rPr>
        <w:t xml:space="preserve">, утвержденный постановлением </w:t>
      </w:r>
    </w:p>
    <w:p w:rsidR="007A4D1C" w:rsidRDefault="007A4D1C" w:rsidP="007A4D1C">
      <w:pPr>
        <w:jc w:val="center"/>
        <w:rPr>
          <w:rFonts w:ascii="Times New Roman" w:eastAsia="SimSun" w:hAnsi="Times New Roman" w:cs="Times New Roman"/>
          <w:b/>
          <w:lang w:eastAsia="ar-SA"/>
        </w:rPr>
      </w:pPr>
      <w:r>
        <w:rPr>
          <w:rFonts w:ascii="Times New Roman" w:eastAsia="SimSun" w:hAnsi="Times New Roman" w:cs="Times New Roman"/>
          <w:b/>
          <w:lang w:eastAsia="ar-SA"/>
        </w:rPr>
        <w:t>от 27.11.2023 г. № 92</w:t>
      </w:r>
    </w:p>
    <w:p w:rsidR="007A4D1C" w:rsidRPr="00226F12" w:rsidRDefault="007A4D1C" w:rsidP="007A4D1C">
      <w:pPr>
        <w:jc w:val="center"/>
        <w:rPr>
          <w:rFonts w:ascii="Times New Roman" w:eastAsia="SimSun" w:hAnsi="Times New Roman" w:cs="Times New Roman"/>
          <w:b/>
          <w:lang w:eastAsia="ar-SA"/>
        </w:rPr>
      </w:pPr>
    </w:p>
    <w:p w:rsidR="007A4D1C" w:rsidRDefault="007A4D1C" w:rsidP="007A4D1C">
      <w:pPr>
        <w:ind w:firstLine="709"/>
        <w:jc w:val="both"/>
        <w:rPr>
          <w:rFonts w:ascii="Times New Roman" w:hAnsi="Times New Roman" w:cs="Times New Roman"/>
        </w:rPr>
      </w:pPr>
      <w:r w:rsidRPr="00F95995">
        <w:rPr>
          <w:rFonts w:ascii="Times New Roman" w:hAnsi="Times New Roman"/>
          <w:bCs/>
          <w:color w:val="000000"/>
        </w:rPr>
        <w:t xml:space="preserve">В соответствии с </w:t>
      </w:r>
      <w:hyperlink r:id="rId4" w:history="1">
        <w:r w:rsidRPr="00F95995">
          <w:rPr>
            <w:rFonts w:ascii="Times New Roman" w:hAnsi="Times New Roman" w:cs="Times New Roman"/>
            <w:color w:val="000000"/>
          </w:rPr>
          <w:t>Федеральным законом</w:t>
        </w:r>
      </w:hyperlink>
      <w:r w:rsidRPr="00F95995">
        <w:rPr>
          <w:rFonts w:ascii="Times New Roman" w:hAnsi="Times New Roman" w:cs="Times New Roman"/>
        </w:rPr>
        <w:t xml:space="preserve"> от 06 октября 2003 года № 131-ФЗ «Об общих принципах организации местного самоуправления в Российс</w:t>
      </w:r>
      <w:r>
        <w:rPr>
          <w:rFonts w:ascii="Times New Roman" w:hAnsi="Times New Roman" w:cs="Times New Roman"/>
        </w:rPr>
        <w:t xml:space="preserve">кой Федерации, принимая протест прокуратуры Полтавского района от 28.10.2024 № 7-02-2024/Прдп318-24-20520031, </w:t>
      </w:r>
      <w:r w:rsidRPr="00021FB5">
        <w:rPr>
          <w:rFonts w:ascii="Times New Roman" w:hAnsi="Times New Roman" w:cs="Times New Roman"/>
        </w:rPr>
        <w:t xml:space="preserve">Уставом </w:t>
      </w:r>
      <w:r>
        <w:rPr>
          <w:rFonts w:ascii="Times New Roman" w:hAnsi="Times New Roman" w:cs="Times New Roman"/>
        </w:rPr>
        <w:t>Воронцовского</w:t>
      </w:r>
      <w:r w:rsidRPr="00021FB5">
        <w:rPr>
          <w:rFonts w:ascii="Times New Roman" w:hAnsi="Times New Roman" w:cs="Times New Roman"/>
        </w:rPr>
        <w:t xml:space="preserve"> сельского поселения, ПОСТАНОВЛЯЮ:</w:t>
      </w:r>
    </w:p>
    <w:p w:rsidR="007A4D1C" w:rsidRDefault="007A4D1C" w:rsidP="007A4D1C">
      <w:pPr>
        <w:ind w:firstLine="709"/>
        <w:jc w:val="both"/>
        <w:rPr>
          <w:rFonts w:ascii="Times New Roman" w:hAnsi="Times New Roman" w:cs="Times New Roman"/>
        </w:rPr>
      </w:pPr>
    </w:p>
    <w:p w:rsidR="007A4D1C" w:rsidRPr="00360A76" w:rsidRDefault="007A4D1C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>1. Внести изменения в Административный регламент предоставления муниципальной услуги «Присвоение адреса объекту адресации, изменение и аннулирование такого адреса», утвержденный постановлением от 27.11.2023 № 92</w:t>
      </w:r>
      <w:r w:rsidR="003651F5"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 (далее – регламент):</w:t>
      </w:r>
      <w:r w:rsidRPr="00360A7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A4D1C" w:rsidRPr="00360A76" w:rsidRDefault="007A4D1C" w:rsidP="00EB3F4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r w:rsidR="003651F5"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  пункт 2.5 регламента </w:t>
      </w:r>
      <w:r w:rsidR="00EB3F42" w:rsidRPr="00360A76">
        <w:rPr>
          <w:rFonts w:ascii="Times New Roman" w:hAnsi="Times New Roman" w:cs="Times New Roman"/>
          <w:sz w:val="24"/>
          <w:szCs w:val="24"/>
          <w:lang w:val="ru-RU"/>
        </w:rPr>
        <w:t>изложить в следующей редакции: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«2.5. </w:t>
      </w:r>
      <w:r w:rsidRPr="00360A76">
        <w:rPr>
          <w:rFonts w:ascii="Times New Roman" w:hAnsi="Times New Roman" w:cs="Times New Roman"/>
          <w:bCs/>
          <w:sz w:val="24"/>
          <w:szCs w:val="24"/>
          <w:lang w:val="ru-RU"/>
        </w:rPr>
        <w:t>Результатом предоставления Услуги является:</w:t>
      </w:r>
    </w:p>
    <w:p w:rsidR="00EB3F42" w:rsidRPr="00EB3F42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F42">
        <w:rPr>
          <w:rFonts w:ascii="Times New Roman" w:hAnsi="Times New Roman" w:cs="Times New Roman"/>
          <w:bCs/>
          <w:sz w:val="24"/>
          <w:szCs w:val="24"/>
          <w:lang w:val="ru-RU"/>
        </w:rPr>
        <w:t>-р</w:t>
      </w:r>
      <w:r w:rsidRPr="00EB3F42">
        <w:rPr>
          <w:rFonts w:ascii="Times New Roman" w:hAnsi="Times New Roman" w:cs="Times New Roman"/>
          <w:sz w:val="24"/>
          <w:szCs w:val="24"/>
          <w:lang w:val="ru-RU"/>
        </w:rPr>
        <w:t xml:space="preserve">ешение Администрации Воронцовского сельского поселения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</w:t>
      </w:r>
      <w:hyperlink r:id="rId5" w:anchor="block_2000" w:history="1">
        <w:r w:rsidRPr="00EB3F4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решение</w:t>
        </w:r>
      </w:hyperlink>
      <w:r w:rsidRPr="00EB3F42">
        <w:rPr>
          <w:rFonts w:ascii="Times New Roman" w:hAnsi="Times New Roman" w:cs="Times New Roman"/>
          <w:sz w:val="24"/>
          <w:szCs w:val="24"/>
          <w:lang w:val="ru-RU"/>
        </w:rPr>
        <w:t xml:space="preserve"> об отказе в таком присвоении или аннулировании адреса.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bCs/>
          <w:sz w:val="24"/>
          <w:szCs w:val="24"/>
          <w:lang w:val="ru-RU"/>
        </w:rPr>
        <w:t>Результат муниципальной услуги может быть получен при личном посещении уполномоченного органа.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bCs/>
          <w:sz w:val="24"/>
          <w:szCs w:val="24"/>
          <w:lang w:val="ru-RU"/>
        </w:rPr>
        <w:t>В случае подачи запроса почтовой связью результат муниципальной услуги направляется почтовой связью по месту жительства заявителя.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bCs/>
          <w:sz w:val="24"/>
          <w:szCs w:val="24"/>
          <w:lang w:val="ru-RU"/>
        </w:rPr>
        <w:t>При указании заявителем способа получения результата предоставления муниципальной услуги в МФЦ – уполномоченный орган направляет в МФЦ для выдачи заявителю документы путем передачи их специалисту МФЦ, ответственному за доставку документов</w:t>
      </w:r>
      <w:proofErr w:type="gramStart"/>
      <w:r w:rsidRPr="00360A76">
        <w:rPr>
          <w:rFonts w:ascii="Times New Roman" w:hAnsi="Times New Roman" w:cs="Times New Roman"/>
          <w:bCs/>
          <w:sz w:val="24"/>
          <w:szCs w:val="24"/>
          <w:lang w:val="ru-RU"/>
        </w:rPr>
        <w:t>.»;</w:t>
      </w:r>
      <w:proofErr w:type="gramEnd"/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4D1C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7A4D1C"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 пункт 2.6. регламента изложить в следующей редакции: 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 xml:space="preserve">«2.6.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</w:t>
      </w:r>
      <w:r w:rsidRPr="00360A76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реестр установлен пунктом 37 Правил: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kern w:val="0"/>
          <w:sz w:val="24"/>
          <w:szCs w:val="24"/>
          <w:lang w:val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kern w:val="0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kern w:val="0"/>
          <w:sz w:val="24"/>
          <w:szCs w:val="24"/>
          <w:lang w:val="ru-RU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r w:rsidRPr="00360A7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>- в органе, предоставляющем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>- в региональной государственной информационной системе "Региональный портал государственных и муниципальных услуг Омской области" (далее – Региональный портал);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0A76">
        <w:rPr>
          <w:rFonts w:ascii="Times New Roman" w:hAnsi="Times New Roman" w:cs="Times New Roman"/>
          <w:sz w:val="24"/>
          <w:szCs w:val="24"/>
          <w:lang w:val="ru-RU"/>
        </w:rPr>
        <w:t>- 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EB3F42" w:rsidRPr="00360A76" w:rsidRDefault="00EB3F42" w:rsidP="00EB3F4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A4D1C" w:rsidRPr="00360A76" w:rsidRDefault="00EB3F42" w:rsidP="007A4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A76">
        <w:rPr>
          <w:rFonts w:ascii="Times New Roman" w:hAnsi="Times New Roman" w:cs="Times New Roman"/>
          <w:sz w:val="24"/>
          <w:szCs w:val="24"/>
        </w:rPr>
        <w:t>2</w:t>
      </w:r>
      <w:r w:rsidR="007A4D1C" w:rsidRPr="00360A76">
        <w:rPr>
          <w:rFonts w:ascii="Times New Roman" w:hAnsi="Times New Roman" w:cs="Times New Roman"/>
          <w:sz w:val="24"/>
          <w:szCs w:val="24"/>
        </w:rPr>
        <w:t>. Данное постановление опубликовать обнародовать.</w:t>
      </w:r>
    </w:p>
    <w:p w:rsidR="007A4D1C" w:rsidRPr="00360A76" w:rsidRDefault="007A4D1C" w:rsidP="007A4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D1C" w:rsidRPr="00360A76" w:rsidRDefault="007A4D1C" w:rsidP="007A4D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A7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A4D1C" w:rsidRPr="00360A76" w:rsidRDefault="007A4D1C" w:rsidP="007A4D1C">
      <w:pPr>
        <w:tabs>
          <w:tab w:val="left" w:pos="6781"/>
        </w:tabs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0A76">
        <w:rPr>
          <w:rFonts w:ascii="Times New Roman" w:hAnsi="Times New Roman" w:cs="Times New Roman"/>
          <w:sz w:val="24"/>
          <w:szCs w:val="24"/>
        </w:rPr>
        <w:t>Глава Воронцовского сельского поселения</w:t>
      </w:r>
      <w:r w:rsidRPr="00360A76">
        <w:rPr>
          <w:rFonts w:ascii="Times New Roman" w:hAnsi="Times New Roman" w:cs="Times New Roman"/>
          <w:sz w:val="24"/>
          <w:szCs w:val="24"/>
        </w:rPr>
        <w:tab/>
        <w:t>И.И. Черноштан</w:t>
      </w:r>
    </w:p>
    <w:p w:rsidR="007A4D1C" w:rsidRPr="00360A76" w:rsidRDefault="007A4D1C" w:rsidP="007A4D1C">
      <w:pPr>
        <w:rPr>
          <w:rFonts w:ascii="Times New Roman" w:hAnsi="Times New Roman" w:cs="Times New Roman"/>
          <w:noProof/>
          <w:sz w:val="24"/>
          <w:szCs w:val="24"/>
        </w:rPr>
      </w:pPr>
    </w:p>
    <w:p w:rsidR="007A4D1C" w:rsidRDefault="007A4D1C" w:rsidP="007A4D1C">
      <w:pPr>
        <w:rPr>
          <w:rFonts w:ascii="Times New Roman" w:hAnsi="Times New Roman" w:cs="Times New Roman"/>
          <w:noProof/>
        </w:rPr>
      </w:pPr>
    </w:p>
    <w:p w:rsidR="007A4D1C" w:rsidRDefault="007A4D1C" w:rsidP="007A4D1C">
      <w:pPr>
        <w:rPr>
          <w:rFonts w:ascii="Times New Roman" w:hAnsi="Times New Roman" w:cs="Times New Roman"/>
          <w:noProof/>
        </w:rPr>
      </w:pPr>
    </w:p>
    <w:p w:rsidR="007A4D1C" w:rsidRDefault="007A4D1C" w:rsidP="007A4D1C">
      <w:pPr>
        <w:rPr>
          <w:rFonts w:ascii="Times New Roman" w:hAnsi="Times New Roman" w:cs="Times New Roman"/>
          <w:noProof/>
        </w:rPr>
      </w:pPr>
    </w:p>
    <w:p w:rsidR="007A4D1C" w:rsidRDefault="007A4D1C" w:rsidP="007A4D1C">
      <w:pPr>
        <w:rPr>
          <w:rFonts w:ascii="Times New Roman" w:hAnsi="Times New Roman" w:cs="Times New Roman"/>
          <w:noProof/>
        </w:rPr>
      </w:pPr>
    </w:p>
    <w:p w:rsidR="00C246CB" w:rsidRDefault="00C246CB"/>
    <w:sectPr w:rsidR="00C246CB" w:rsidSect="0025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D1C"/>
    <w:rsid w:val="00085D99"/>
    <w:rsid w:val="002524D5"/>
    <w:rsid w:val="002746F0"/>
    <w:rsid w:val="00286668"/>
    <w:rsid w:val="002C6C3B"/>
    <w:rsid w:val="00360A76"/>
    <w:rsid w:val="003651F5"/>
    <w:rsid w:val="007A4D1C"/>
    <w:rsid w:val="00C246CB"/>
    <w:rsid w:val="00EB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4D1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val="en-US"/>
    </w:rPr>
  </w:style>
  <w:style w:type="paragraph" w:customStyle="1" w:styleId="ConsPlusTitle">
    <w:name w:val="ConsPlusTitle"/>
    <w:uiPriority w:val="99"/>
    <w:rsid w:val="007A4D1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EB3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865886/f7ee959fd36b5699076b35abf4f52c5c/" TargetMode="Externa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2024-11-29T04:18:00Z</cp:lastPrinted>
  <dcterms:created xsi:type="dcterms:W3CDTF">2024-11-13T08:57:00Z</dcterms:created>
  <dcterms:modified xsi:type="dcterms:W3CDTF">2024-11-29T04:18:00Z</dcterms:modified>
</cp:coreProperties>
</file>