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E4" w:rsidRPr="0010150B" w:rsidRDefault="006F14E4" w:rsidP="006F14E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0150B">
        <w:rPr>
          <w:rFonts w:ascii="Times New Roman" w:hAnsi="Times New Roman"/>
          <w:b/>
          <w:sz w:val="24"/>
          <w:szCs w:val="24"/>
        </w:rPr>
        <w:t>СОВЕТ ВОРОНЦОВСКОГО СЕЛЬСКОГО ПОСЕЛЕНИЯ</w:t>
      </w:r>
    </w:p>
    <w:p w:rsidR="006F14E4" w:rsidRPr="0010150B" w:rsidRDefault="006F14E4" w:rsidP="006F14E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0150B">
        <w:rPr>
          <w:rFonts w:ascii="Times New Roman" w:hAnsi="Times New Roman"/>
          <w:b/>
          <w:sz w:val="24"/>
          <w:szCs w:val="24"/>
        </w:rPr>
        <w:t>ПОЛТАВСКОГО МУНИЦИПАЛЬНОГО РАЙОНА ОМСКОЙ ОБЛАСТИ</w:t>
      </w:r>
    </w:p>
    <w:p w:rsidR="006F14E4" w:rsidRPr="0010150B" w:rsidRDefault="006F14E4" w:rsidP="006F14E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F14E4" w:rsidRPr="0010150B" w:rsidRDefault="006F14E4" w:rsidP="006F14E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F14E4" w:rsidRPr="0010150B" w:rsidRDefault="006F14E4" w:rsidP="006F14E4">
      <w:pPr>
        <w:pStyle w:val="a3"/>
        <w:tabs>
          <w:tab w:val="center" w:pos="4677"/>
          <w:tab w:val="left" w:pos="7920"/>
        </w:tabs>
        <w:rPr>
          <w:rFonts w:ascii="Times New Roman" w:hAnsi="Times New Roman"/>
          <w:b/>
          <w:sz w:val="24"/>
          <w:szCs w:val="24"/>
        </w:rPr>
      </w:pPr>
      <w:r w:rsidRPr="0010150B">
        <w:rPr>
          <w:rFonts w:ascii="Times New Roman" w:hAnsi="Times New Roman"/>
          <w:b/>
          <w:sz w:val="24"/>
          <w:szCs w:val="24"/>
        </w:rPr>
        <w:tab/>
        <w:t>РЕШЕНИЕ</w:t>
      </w:r>
      <w:r w:rsidRPr="0010150B">
        <w:rPr>
          <w:rFonts w:ascii="Times New Roman" w:hAnsi="Times New Roman"/>
          <w:b/>
          <w:sz w:val="24"/>
          <w:szCs w:val="24"/>
        </w:rPr>
        <w:tab/>
      </w:r>
    </w:p>
    <w:p w:rsidR="006F14E4" w:rsidRPr="0010150B" w:rsidRDefault="006F14E4" w:rsidP="006F14E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F14E4" w:rsidRPr="0010150B" w:rsidRDefault="006F14E4" w:rsidP="006F14E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150B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14 ноября</w:t>
      </w:r>
      <w:r w:rsidRPr="0010150B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10150B">
        <w:rPr>
          <w:rFonts w:ascii="Times New Roman" w:hAnsi="Times New Roman"/>
          <w:sz w:val="24"/>
          <w:szCs w:val="24"/>
        </w:rPr>
        <w:t xml:space="preserve">  года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39</w:t>
      </w:r>
    </w:p>
    <w:p w:rsidR="006F14E4" w:rsidRPr="0010150B" w:rsidRDefault="006F14E4" w:rsidP="006F14E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67F9D" w:rsidRDefault="00367F9D" w:rsidP="006F14E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F14E4" w:rsidRPr="0010150B" w:rsidRDefault="006F14E4" w:rsidP="006F14E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0150B">
        <w:rPr>
          <w:rFonts w:ascii="Times New Roman" w:hAnsi="Times New Roman"/>
          <w:b/>
          <w:sz w:val="24"/>
          <w:szCs w:val="24"/>
        </w:rPr>
        <w:t>Отчет главы Воронцовского сельского поселения  о работе  администрации</w:t>
      </w:r>
    </w:p>
    <w:p w:rsidR="006F14E4" w:rsidRPr="0010150B" w:rsidRDefault="006F14E4" w:rsidP="006F14E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0150B">
        <w:rPr>
          <w:rFonts w:ascii="Times New Roman" w:hAnsi="Times New Roman"/>
          <w:b/>
          <w:sz w:val="24"/>
          <w:szCs w:val="24"/>
        </w:rPr>
        <w:t xml:space="preserve"> в  202</w:t>
      </w:r>
      <w:r>
        <w:rPr>
          <w:rFonts w:ascii="Times New Roman" w:hAnsi="Times New Roman"/>
          <w:b/>
          <w:sz w:val="24"/>
          <w:szCs w:val="24"/>
        </w:rPr>
        <w:t>3</w:t>
      </w:r>
      <w:r w:rsidRPr="0010150B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6F14E4" w:rsidRPr="0010150B" w:rsidRDefault="006F14E4" w:rsidP="006F14E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F14E4" w:rsidRPr="0010150B" w:rsidRDefault="006F14E4" w:rsidP="006F14E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150B">
        <w:rPr>
          <w:rFonts w:ascii="Times New Roman" w:hAnsi="Times New Roman"/>
          <w:sz w:val="24"/>
          <w:szCs w:val="24"/>
        </w:rPr>
        <w:t>Заслушав отчет главы Воронцовского сельского поселения Черноштан Ивана Ивановича  «О работе администрации Воронцовского сельского поселения за 202</w:t>
      </w:r>
      <w:r>
        <w:rPr>
          <w:rFonts w:ascii="Times New Roman" w:hAnsi="Times New Roman"/>
          <w:sz w:val="24"/>
          <w:szCs w:val="24"/>
        </w:rPr>
        <w:t>3</w:t>
      </w:r>
      <w:r w:rsidRPr="0010150B">
        <w:rPr>
          <w:rFonts w:ascii="Times New Roman" w:hAnsi="Times New Roman"/>
          <w:sz w:val="24"/>
          <w:szCs w:val="24"/>
        </w:rPr>
        <w:t xml:space="preserve"> год», руководствуясь статьей 36 Федерального закона  от 06.10.2003 года № 131-ФЗ «Об общих принципах организации местного самоуправления в Российской Федерации, Уставом муниципального образования Воронцовского сельского поселения Совет Воронцовского сельского поселения   </w:t>
      </w:r>
      <w:r w:rsidRPr="0010150B">
        <w:rPr>
          <w:rFonts w:ascii="Times New Roman" w:hAnsi="Times New Roman"/>
          <w:b/>
          <w:sz w:val="24"/>
          <w:szCs w:val="24"/>
        </w:rPr>
        <w:t>РЕШИЛ:</w:t>
      </w:r>
    </w:p>
    <w:p w:rsidR="006F14E4" w:rsidRPr="0010150B" w:rsidRDefault="006F14E4" w:rsidP="006F14E4">
      <w:pPr>
        <w:pStyle w:val="a3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F14E4" w:rsidRPr="0010150B" w:rsidRDefault="006F14E4" w:rsidP="006F14E4">
      <w:pPr>
        <w:pStyle w:val="a3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10150B">
        <w:rPr>
          <w:rFonts w:ascii="Times New Roman" w:hAnsi="Times New Roman"/>
          <w:color w:val="000000"/>
          <w:sz w:val="24"/>
          <w:szCs w:val="24"/>
        </w:rPr>
        <w:t>1. Принять отчет главы</w:t>
      </w:r>
      <w:r w:rsidRPr="0010150B">
        <w:rPr>
          <w:rFonts w:ascii="Times New Roman" w:hAnsi="Times New Roman"/>
          <w:sz w:val="24"/>
          <w:szCs w:val="24"/>
        </w:rPr>
        <w:t xml:space="preserve"> муниципального образования Воронцовского сельского поселения </w:t>
      </w:r>
      <w:r w:rsidRPr="0010150B">
        <w:rPr>
          <w:rFonts w:ascii="Times New Roman" w:hAnsi="Times New Roman"/>
          <w:color w:val="000000"/>
          <w:sz w:val="24"/>
          <w:szCs w:val="24"/>
        </w:rPr>
        <w:t xml:space="preserve">о проделанной </w:t>
      </w:r>
      <w:r w:rsidRPr="0010150B">
        <w:rPr>
          <w:rFonts w:ascii="Times New Roman" w:hAnsi="Times New Roman"/>
          <w:sz w:val="24"/>
          <w:szCs w:val="24"/>
        </w:rPr>
        <w:t>работе</w:t>
      </w:r>
      <w:r w:rsidRPr="001015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150B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3</w:t>
      </w:r>
      <w:r w:rsidRPr="0010150B">
        <w:rPr>
          <w:rFonts w:ascii="Times New Roman" w:hAnsi="Times New Roman"/>
          <w:sz w:val="24"/>
          <w:szCs w:val="24"/>
        </w:rPr>
        <w:t xml:space="preserve"> году  к сведению.</w:t>
      </w:r>
    </w:p>
    <w:p w:rsidR="006F14E4" w:rsidRPr="0010150B" w:rsidRDefault="006F14E4" w:rsidP="006F14E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150B">
        <w:rPr>
          <w:rFonts w:ascii="Times New Roman" w:hAnsi="Times New Roman"/>
          <w:sz w:val="24"/>
          <w:szCs w:val="24"/>
        </w:rPr>
        <w:t>2. Признать деятельность  главы администрации Воронцовского сельского поселения в 202</w:t>
      </w:r>
      <w:r>
        <w:rPr>
          <w:rFonts w:ascii="Times New Roman" w:hAnsi="Times New Roman"/>
          <w:sz w:val="24"/>
          <w:szCs w:val="24"/>
        </w:rPr>
        <w:t>3</w:t>
      </w:r>
      <w:r w:rsidRPr="0010150B">
        <w:rPr>
          <w:rFonts w:ascii="Times New Roman" w:hAnsi="Times New Roman"/>
          <w:sz w:val="24"/>
          <w:szCs w:val="24"/>
        </w:rPr>
        <w:t xml:space="preserve"> году удовлетворительной.</w:t>
      </w:r>
    </w:p>
    <w:p w:rsidR="006F14E4" w:rsidRPr="0010150B" w:rsidRDefault="006F14E4" w:rsidP="006F14E4">
      <w:pPr>
        <w:pStyle w:val="a3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10150B">
        <w:rPr>
          <w:rFonts w:ascii="Times New Roman" w:hAnsi="Times New Roman"/>
          <w:sz w:val="24"/>
          <w:szCs w:val="24"/>
        </w:rPr>
        <w:t>3. Опубликовать (обнародовать) настоящее решение.</w:t>
      </w:r>
    </w:p>
    <w:p w:rsidR="006F14E4" w:rsidRPr="0010150B" w:rsidRDefault="006F14E4" w:rsidP="006F14E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F14E4" w:rsidRPr="0010150B" w:rsidRDefault="006F14E4" w:rsidP="006F14E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F14E4" w:rsidRPr="0010150B" w:rsidRDefault="006F14E4" w:rsidP="006F14E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0150B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6F14E4" w:rsidRPr="0010150B" w:rsidRDefault="006F14E4" w:rsidP="006F14E4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10150B">
        <w:rPr>
          <w:rFonts w:ascii="Times New Roman" w:hAnsi="Times New Roman"/>
          <w:sz w:val="24"/>
          <w:szCs w:val="24"/>
        </w:rPr>
        <w:t xml:space="preserve"> Воронцовского сельского поселения                                                 А.С. Живага  </w:t>
      </w:r>
    </w:p>
    <w:p w:rsidR="00BF0B54" w:rsidRDefault="00BF0B54"/>
    <w:p w:rsidR="00BF0B54" w:rsidRPr="00BF0B54" w:rsidRDefault="00BF0B54" w:rsidP="00BF0B54"/>
    <w:p w:rsidR="00BF0B54" w:rsidRDefault="00BF0B54" w:rsidP="00BF0B54"/>
    <w:p w:rsidR="003415CC" w:rsidRDefault="003415CC" w:rsidP="00BF0B54"/>
    <w:p w:rsidR="003415CC" w:rsidRDefault="003415CC" w:rsidP="00BF0B54"/>
    <w:p w:rsidR="003415CC" w:rsidRDefault="003415CC" w:rsidP="00BF0B54"/>
    <w:p w:rsidR="003415CC" w:rsidRDefault="003415CC" w:rsidP="00BF0B54"/>
    <w:p w:rsidR="003415CC" w:rsidRDefault="003415CC" w:rsidP="00BF0B54"/>
    <w:p w:rsidR="003415CC" w:rsidRDefault="003415CC" w:rsidP="00BF0B54"/>
    <w:p w:rsidR="003415CC" w:rsidRDefault="003415CC" w:rsidP="00BF0B54"/>
    <w:p w:rsidR="003415CC" w:rsidRDefault="003415CC" w:rsidP="00BF0B54"/>
    <w:p w:rsidR="003415CC" w:rsidRDefault="003415CC" w:rsidP="00BF0B54"/>
    <w:p w:rsidR="00367F9D" w:rsidRDefault="00367F9D" w:rsidP="00367F9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67F9D">
        <w:rPr>
          <w:rFonts w:ascii="Times New Roman" w:hAnsi="Times New Roman"/>
          <w:sz w:val="24"/>
          <w:szCs w:val="24"/>
        </w:rPr>
        <w:lastRenderedPageBreak/>
        <w:t xml:space="preserve">Приложение к решению Совета </w:t>
      </w:r>
    </w:p>
    <w:p w:rsidR="00367F9D" w:rsidRPr="00367F9D" w:rsidRDefault="00367F9D" w:rsidP="00367F9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67F9D">
        <w:rPr>
          <w:rFonts w:ascii="Times New Roman" w:hAnsi="Times New Roman"/>
          <w:sz w:val="24"/>
          <w:szCs w:val="24"/>
        </w:rPr>
        <w:t xml:space="preserve">от 14.11.2024 № 39 </w:t>
      </w:r>
    </w:p>
    <w:p w:rsidR="00367F9D" w:rsidRDefault="00367F9D" w:rsidP="00BF0B5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F0B54" w:rsidRDefault="00BF0B54" w:rsidP="00BF0B5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главы Воронцовского сельского поселения по итогам работы за 2023 год</w:t>
      </w:r>
    </w:p>
    <w:p w:rsidR="00BF0B54" w:rsidRDefault="00BF0B54" w:rsidP="00B95FCD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0B54" w:rsidRPr="003415CC" w:rsidRDefault="00BF0B54" w:rsidP="00B95FC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15CC">
        <w:rPr>
          <w:rFonts w:ascii="Times New Roman" w:hAnsi="Times New Roman"/>
          <w:sz w:val="24"/>
          <w:szCs w:val="24"/>
        </w:rPr>
        <w:t xml:space="preserve"> Администрация  Воронцовского  сельского  поселения  строит  свою  деятельность  на основании  ФЗ -131, Устава Воронцовского сельского поселения, законов РФ и других нормативно- правовых актов РФ и Омской области.</w:t>
      </w:r>
    </w:p>
    <w:p w:rsidR="00BF0B54" w:rsidRPr="003415CC" w:rsidRDefault="00BF0B54" w:rsidP="00B95FC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15CC">
        <w:rPr>
          <w:rFonts w:ascii="Times New Roman" w:hAnsi="Times New Roman"/>
          <w:sz w:val="24"/>
          <w:szCs w:val="24"/>
        </w:rPr>
        <w:t>Население Воронцовского сельского поселения составляет: 1543 чел.</w:t>
      </w:r>
    </w:p>
    <w:p w:rsidR="00BF0B54" w:rsidRPr="003415CC" w:rsidRDefault="00BF0B54" w:rsidP="00B95FC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15CC">
        <w:rPr>
          <w:rFonts w:ascii="Times New Roman" w:hAnsi="Times New Roman"/>
          <w:sz w:val="24"/>
          <w:szCs w:val="24"/>
        </w:rPr>
        <w:t>Воронцовка- 814 человек,</w:t>
      </w:r>
    </w:p>
    <w:p w:rsidR="00BF0B54" w:rsidRPr="003415CC" w:rsidRDefault="00BF0B54" w:rsidP="00B95FC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15CC">
        <w:rPr>
          <w:rFonts w:ascii="Times New Roman" w:hAnsi="Times New Roman"/>
          <w:sz w:val="24"/>
          <w:szCs w:val="24"/>
        </w:rPr>
        <w:t>Никоновка –281 человек,</w:t>
      </w:r>
    </w:p>
    <w:p w:rsidR="00BF0B54" w:rsidRPr="003415CC" w:rsidRDefault="00BF0B54" w:rsidP="00B95FC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15CC">
        <w:rPr>
          <w:rFonts w:ascii="Times New Roman" w:hAnsi="Times New Roman"/>
          <w:sz w:val="24"/>
          <w:szCs w:val="24"/>
        </w:rPr>
        <w:t>Новотимофеевка - 115 человек,</w:t>
      </w:r>
    </w:p>
    <w:p w:rsidR="00BF0B54" w:rsidRPr="003415CC" w:rsidRDefault="00BF0B54" w:rsidP="00B95FC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15CC">
        <w:rPr>
          <w:rFonts w:ascii="Times New Roman" w:hAnsi="Times New Roman"/>
          <w:sz w:val="24"/>
          <w:szCs w:val="24"/>
        </w:rPr>
        <w:t>Святогорск – 2341 человек,</w:t>
      </w:r>
    </w:p>
    <w:p w:rsidR="00BF0B54" w:rsidRPr="003415CC" w:rsidRDefault="00BF0B54" w:rsidP="00B95FC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15CC">
        <w:rPr>
          <w:rFonts w:ascii="Times New Roman" w:hAnsi="Times New Roman"/>
          <w:sz w:val="24"/>
          <w:szCs w:val="24"/>
        </w:rPr>
        <w:t>Щегловка -102 человек.</w:t>
      </w:r>
    </w:p>
    <w:p w:rsidR="00BF0B54" w:rsidRPr="003415CC" w:rsidRDefault="00BF0B54" w:rsidP="00B95FC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15CC">
        <w:rPr>
          <w:rFonts w:ascii="Times New Roman" w:hAnsi="Times New Roman"/>
          <w:sz w:val="24"/>
          <w:szCs w:val="24"/>
        </w:rPr>
        <w:t>Из них трудоспособного возраста -818, до 18 лет – 328, старше 60 лет – 310.</w:t>
      </w:r>
    </w:p>
    <w:p w:rsidR="00BF0B54" w:rsidRPr="003415CC" w:rsidRDefault="00BF0B54" w:rsidP="00B95FC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15CC">
        <w:rPr>
          <w:rFonts w:ascii="Times New Roman" w:hAnsi="Times New Roman"/>
          <w:sz w:val="24"/>
          <w:szCs w:val="24"/>
        </w:rPr>
        <w:t xml:space="preserve">Умерло 16 человек, родилось - 12, прибыло 3 человека, убыло 14. На территории поселения зарегистрировано 482 домовладения: из них </w:t>
      </w:r>
      <w:proofErr w:type="gramStart"/>
      <w:r w:rsidRPr="003415CC">
        <w:rPr>
          <w:rFonts w:ascii="Times New Roman" w:hAnsi="Times New Roman"/>
          <w:sz w:val="24"/>
          <w:szCs w:val="24"/>
        </w:rPr>
        <w:t>в</w:t>
      </w:r>
      <w:proofErr w:type="gramEnd"/>
      <w:r w:rsidRPr="003415CC">
        <w:rPr>
          <w:rFonts w:ascii="Times New Roman" w:hAnsi="Times New Roman"/>
          <w:sz w:val="24"/>
          <w:szCs w:val="24"/>
        </w:rPr>
        <w:t xml:space="preserve"> </w:t>
      </w:r>
    </w:p>
    <w:p w:rsidR="00BF0B54" w:rsidRPr="003415CC" w:rsidRDefault="00BF0B54" w:rsidP="00B95FC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15CC">
        <w:rPr>
          <w:rFonts w:ascii="Times New Roman" w:hAnsi="Times New Roman"/>
          <w:sz w:val="24"/>
          <w:szCs w:val="24"/>
        </w:rPr>
        <w:t>с</w:t>
      </w:r>
      <w:proofErr w:type="gramStart"/>
      <w:r w:rsidRPr="003415CC">
        <w:rPr>
          <w:rFonts w:ascii="Times New Roman" w:hAnsi="Times New Roman"/>
          <w:sz w:val="24"/>
          <w:szCs w:val="24"/>
        </w:rPr>
        <w:t>.В</w:t>
      </w:r>
      <w:proofErr w:type="gramEnd"/>
      <w:r w:rsidRPr="003415CC">
        <w:rPr>
          <w:rFonts w:ascii="Times New Roman" w:hAnsi="Times New Roman"/>
          <w:sz w:val="24"/>
          <w:szCs w:val="24"/>
        </w:rPr>
        <w:t>оронцовка – 261, с. Святогорск - 65 ,с. Никоновка -85, д. Новотимофеевка – 34, д. Щегловка – 37.</w:t>
      </w:r>
    </w:p>
    <w:p w:rsidR="00BF0B54" w:rsidRPr="003415CC" w:rsidRDefault="00BF0B54" w:rsidP="00B95FC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15CC">
        <w:rPr>
          <w:rFonts w:ascii="Times New Roman" w:hAnsi="Times New Roman"/>
          <w:sz w:val="24"/>
          <w:szCs w:val="24"/>
        </w:rPr>
        <w:t>Часть домовладений в поселении проданы под материнский капитал, и сейчас стоят заброшенные  так, как  собственники проживают неизвестно где. Таких домовладений у нас по поселению около 10. И они есть во всех населенных пунктах нашего поселения.</w:t>
      </w:r>
    </w:p>
    <w:p w:rsidR="00BF0B54" w:rsidRPr="003415CC" w:rsidRDefault="00BF0B54" w:rsidP="00B95FC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15CC">
        <w:rPr>
          <w:rFonts w:ascii="Times New Roman" w:hAnsi="Times New Roman"/>
          <w:sz w:val="24"/>
          <w:szCs w:val="24"/>
        </w:rPr>
        <w:t xml:space="preserve">За 2023 год проведено 17 заседаний Совета депутатов, на них было рассмотрено 62 вопросов. Принято 100 постановлений, 55 </w:t>
      </w:r>
      <w:proofErr w:type="gramStart"/>
      <w:r w:rsidRPr="003415CC">
        <w:rPr>
          <w:rFonts w:ascii="Times New Roman" w:hAnsi="Times New Roman"/>
          <w:sz w:val="24"/>
          <w:szCs w:val="24"/>
        </w:rPr>
        <w:t>распоряжении</w:t>
      </w:r>
      <w:proofErr w:type="gramEnd"/>
      <w:r w:rsidRPr="003415CC">
        <w:rPr>
          <w:rFonts w:ascii="Times New Roman" w:hAnsi="Times New Roman"/>
          <w:sz w:val="24"/>
          <w:szCs w:val="24"/>
        </w:rPr>
        <w:t xml:space="preserve"> по различным направлениям жизнедеятельности. За прошедший год из различных инстанций и организаций поступило более 385  запросов, на которые даны исчерпывающие ответы. В Администрацию поселения поступило свыше 230 обращений граждан из них 7 письменных, в основном это вопросы ночного освещения улиц, состояния дорог, очистка улиц от снега, установка мусорных контейнеров, и т.д. В 2023 г. выдано 1164 справок и выписок.</w:t>
      </w:r>
    </w:p>
    <w:p w:rsidR="00BF0B54" w:rsidRPr="003415CC" w:rsidRDefault="00BF0B54" w:rsidP="00B95FC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15CC">
        <w:rPr>
          <w:rFonts w:ascii="Times New Roman" w:hAnsi="Times New Roman"/>
          <w:sz w:val="24"/>
          <w:szCs w:val="24"/>
        </w:rPr>
        <w:t xml:space="preserve">В школах обучается 122 учеников, из них </w:t>
      </w:r>
      <w:proofErr w:type="gramStart"/>
      <w:r w:rsidRPr="003415CC">
        <w:rPr>
          <w:rFonts w:ascii="Times New Roman" w:hAnsi="Times New Roman"/>
          <w:sz w:val="24"/>
          <w:szCs w:val="24"/>
        </w:rPr>
        <w:t>в</w:t>
      </w:r>
      <w:proofErr w:type="gramEnd"/>
      <w:r w:rsidRPr="003415CC">
        <w:rPr>
          <w:rFonts w:ascii="Times New Roman" w:hAnsi="Times New Roman"/>
          <w:sz w:val="24"/>
          <w:szCs w:val="24"/>
        </w:rPr>
        <w:t xml:space="preserve"> с. Воронцовка 88, с. Никоновка </w:t>
      </w:r>
      <w:r w:rsidR="00830198" w:rsidRPr="003415CC">
        <w:rPr>
          <w:rFonts w:ascii="Times New Roman" w:hAnsi="Times New Roman"/>
          <w:sz w:val="24"/>
          <w:szCs w:val="24"/>
        </w:rPr>
        <w:t>29</w:t>
      </w:r>
      <w:r w:rsidRPr="003415CC">
        <w:rPr>
          <w:rFonts w:ascii="Times New Roman" w:hAnsi="Times New Roman"/>
          <w:sz w:val="24"/>
          <w:szCs w:val="24"/>
        </w:rPr>
        <w:t xml:space="preserve">, с. Святогорск </w:t>
      </w:r>
      <w:r w:rsidR="00830198" w:rsidRPr="003415CC">
        <w:rPr>
          <w:rFonts w:ascii="Times New Roman" w:hAnsi="Times New Roman"/>
          <w:sz w:val="24"/>
          <w:szCs w:val="24"/>
        </w:rPr>
        <w:t>4</w:t>
      </w:r>
      <w:r w:rsidRPr="003415CC">
        <w:rPr>
          <w:rFonts w:ascii="Times New Roman" w:hAnsi="Times New Roman"/>
          <w:sz w:val="24"/>
          <w:szCs w:val="24"/>
        </w:rPr>
        <w:t xml:space="preserve">, Новотимофеевка </w:t>
      </w:r>
      <w:r w:rsidR="00830198" w:rsidRPr="003415CC">
        <w:rPr>
          <w:rFonts w:ascii="Times New Roman" w:hAnsi="Times New Roman"/>
          <w:sz w:val="24"/>
          <w:szCs w:val="24"/>
        </w:rPr>
        <w:t>1</w:t>
      </w:r>
      <w:r w:rsidRPr="003415CC">
        <w:rPr>
          <w:rFonts w:ascii="Times New Roman" w:hAnsi="Times New Roman"/>
          <w:sz w:val="24"/>
          <w:szCs w:val="24"/>
        </w:rPr>
        <w:t>. Воронцовский детский сад посещают 37 детей, в д. Новотимофеевка детский сад не функционирует.</w:t>
      </w:r>
    </w:p>
    <w:p w:rsidR="00B95FCD" w:rsidRDefault="00BF0B54" w:rsidP="00B95FC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15CC">
        <w:rPr>
          <w:rFonts w:ascii="Times New Roman" w:hAnsi="Times New Roman"/>
          <w:sz w:val="24"/>
          <w:szCs w:val="24"/>
        </w:rPr>
        <w:t xml:space="preserve">В Воронцовке, </w:t>
      </w:r>
      <w:proofErr w:type="spellStart"/>
      <w:r w:rsidRPr="003415CC">
        <w:rPr>
          <w:rFonts w:ascii="Times New Roman" w:hAnsi="Times New Roman"/>
          <w:sz w:val="24"/>
          <w:szCs w:val="24"/>
        </w:rPr>
        <w:t>Никоновке</w:t>
      </w:r>
      <w:proofErr w:type="spellEnd"/>
      <w:r w:rsidRPr="003415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15CC">
        <w:rPr>
          <w:rFonts w:ascii="Times New Roman" w:hAnsi="Times New Roman"/>
          <w:sz w:val="24"/>
          <w:szCs w:val="24"/>
        </w:rPr>
        <w:t>ФАПы</w:t>
      </w:r>
      <w:proofErr w:type="spellEnd"/>
      <w:r w:rsidRPr="003415CC">
        <w:rPr>
          <w:rFonts w:ascii="Times New Roman" w:hAnsi="Times New Roman"/>
          <w:sz w:val="24"/>
          <w:szCs w:val="24"/>
        </w:rPr>
        <w:t xml:space="preserve"> работали на постоянной основе</w:t>
      </w:r>
      <w:r w:rsidR="00830198" w:rsidRPr="003415C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830198" w:rsidRPr="003415CC">
        <w:rPr>
          <w:rFonts w:ascii="Times New Roman" w:hAnsi="Times New Roman"/>
          <w:sz w:val="24"/>
          <w:szCs w:val="24"/>
        </w:rPr>
        <w:t>В</w:t>
      </w:r>
      <w:proofErr w:type="gramEnd"/>
      <w:r w:rsidR="00830198" w:rsidRPr="003415CC">
        <w:rPr>
          <w:rFonts w:ascii="Times New Roman" w:hAnsi="Times New Roman"/>
          <w:sz w:val="24"/>
          <w:szCs w:val="24"/>
        </w:rPr>
        <w:t xml:space="preserve"> с. Никоновка </w:t>
      </w:r>
      <w:proofErr w:type="gramStart"/>
      <w:r w:rsidR="00830198" w:rsidRPr="003415CC">
        <w:rPr>
          <w:rFonts w:ascii="Times New Roman" w:hAnsi="Times New Roman"/>
          <w:sz w:val="24"/>
          <w:szCs w:val="24"/>
        </w:rPr>
        <w:t>по</w:t>
      </w:r>
      <w:proofErr w:type="gramEnd"/>
      <w:r w:rsidR="00830198" w:rsidRPr="003415CC">
        <w:rPr>
          <w:rFonts w:ascii="Times New Roman" w:hAnsi="Times New Roman"/>
          <w:sz w:val="24"/>
          <w:szCs w:val="24"/>
        </w:rPr>
        <w:t xml:space="preserve"> региональной программе «Модернизация первичного звена здравоохранения Омской области» построили новый ФАП. 205 человек получают медицинское обслуживание в </w:t>
      </w:r>
      <w:proofErr w:type="spellStart"/>
      <w:r w:rsidR="00830198" w:rsidRPr="003415CC">
        <w:rPr>
          <w:rFonts w:ascii="Times New Roman" w:hAnsi="Times New Roman"/>
          <w:sz w:val="24"/>
          <w:szCs w:val="24"/>
        </w:rPr>
        <w:t>Никоновском</w:t>
      </w:r>
      <w:proofErr w:type="spellEnd"/>
      <w:r w:rsidR="00830198" w:rsidRPr="003415CC">
        <w:rPr>
          <w:rFonts w:ascii="Times New Roman" w:hAnsi="Times New Roman"/>
          <w:sz w:val="24"/>
          <w:szCs w:val="24"/>
        </w:rPr>
        <w:t xml:space="preserve"> фельдшерско-акушерском пункте. </w:t>
      </w:r>
    </w:p>
    <w:p w:rsidR="00BF0B54" w:rsidRPr="003415CC" w:rsidRDefault="00BF0B54" w:rsidP="00B95FC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15CC">
        <w:rPr>
          <w:rFonts w:ascii="Times New Roman" w:hAnsi="Times New Roman"/>
          <w:sz w:val="24"/>
          <w:szCs w:val="24"/>
        </w:rPr>
        <w:t xml:space="preserve">Жители поселения активно участвуют в культурной жизни, принимают участие в художественной самодеятельности, в этом большая заслуга коллектива работников Дома культуры. </w:t>
      </w:r>
    </w:p>
    <w:p w:rsidR="00BF0B54" w:rsidRPr="003415CC" w:rsidRDefault="00BF0B54" w:rsidP="00B95FCD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415CC">
        <w:rPr>
          <w:rFonts w:ascii="Times New Roman" w:hAnsi="Times New Roman"/>
          <w:color w:val="000000"/>
          <w:sz w:val="24"/>
          <w:szCs w:val="24"/>
        </w:rPr>
        <w:t xml:space="preserve">  Продолжается работа по </w:t>
      </w:r>
      <w:proofErr w:type="spellStart"/>
      <w:r w:rsidR="001956E9" w:rsidRPr="003415CC">
        <w:rPr>
          <w:rFonts w:ascii="Times New Roman" w:hAnsi="Times New Roman"/>
          <w:color w:val="000000"/>
          <w:sz w:val="24"/>
          <w:szCs w:val="24"/>
        </w:rPr>
        <w:t>до</w:t>
      </w:r>
      <w:r w:rsidRPr="003415CC">
        <w:rPr>
          <w:rFonts w:ascii="Times New Roman" w:hAnsi="Times New Roman"/>
          <w:color w:val="000000"/>
          <w:sz w:val="24"/>
          <w:szCs w:val="24"/>
        </w:rPr>
        <w:t>газификации</w:t>
      </w:r>
      <w:proofErr w:type="spellEnd"/>
      <w:r w:rsidRPr="003415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956E9" w:rsidRPr="003415CC">
        <w:rPr>
          <w:rFonts w:ascii="Times New Roman" w:hAnsi="Times New Roman"/>
          <w:color w:val="000000"/>
          <w:sz w:val="24"/>
          <w:szCs w:val="24"/>
        </w:rPr>
        <w:t>населенных пунктов, за 2023 г. в с</w:t>
      </w:r>
      <w:proofErr w:type="gramStart"/>
      <w:r w:rsidR="001956E9" w:rsidRPr="003415CC">
        <w:rPr>
          <w:rFonts w:ascii="Times New Roman" w:hAnsi="Times New Roman"/>
          <w:color w:val="000000"/>
          <w:sz w:val="24"/>
          <w:szCs w:val="24"/>
        </w:rPr>
        <w:t>.В</w:t>
      </w:r>
      <w:proofErr w:type="gramEnd"/>
      <w:r w:rsidR="001956E9" w:rsidRPr="003415CC">
        <w:rPr>
          <w:rFonts w:ascii="Times New Roman" w:hAnsi="Times New Roman"/>
          <w:color w:val="000000"/>
          <w:sz w:val="24"/>
          <w:szCs w:val="24"/>
        </w:rPr>
        <w:t xml:space="preserve">оронцовка и с. Никоновка подключили к природному газу </w:t>
      </w:r>
      <w:r w:rsidR="003415CC" w:rsidRPr="003415CC">
        <w:rPr>
          <w:rFonts w:ascii="Times New Roman" w:hAnsi="Times New Roman"/>
          <w:color w:val="000000"/>
          <w:sz w:val="24"/>
          <w:szCs w:val="24"/>
        </w:rPr>
        <w:t xml:space="preserve">15 </w:t>
      </w:r>
      <w:r w:rsidR="001956E9" w:rsidRPr="003415CC">
        <w:rPr>
          <w:rFonts w:ascii="Times New Roman" w:hAnsi="Times New Roman"/>
          <w:color w:val="000000"/>
          <w:sz w:val="24"/>
          <w:szCs w:val="24"/>
        </w:rPr>
        <w:t>домов.</w:t>
      </w:r>
    </w:p>
    <w:p w:rsidR="00BF0B54" w:rsidRPr="003415CC" w:rsidRDefault="00BF0B54" w:rsidP="00B95FCD">
      <w:pPr>
        <w:jc w:val="both"/>
        <w:rPr>
          <w:rFonts w:ascii="Times New Roman" w:hAnsi="Times New Roman" w:cs="Times New Roman"/>
          <w:sz w:val="24"/>
          <w:szCs w:val="24"/>
        </w:rPr>
      </w:pPr>
      <w:r w:rsidRPr="003415CC">
        <w:rPr>
          <w:rFonts w:ascii="Times New Roman" w:hAnsi="Times New Roman" w:cs="Times New Roman"/>
          <w:sz w:val="24"/>
          <w:szCs w:val="24"/>
        </w:rPr>
        <w:t>В 202</w:t>
      </w:r>
      <w:r w:rsidR="00830198" w:rsidRPr="003415CC">
        <w:rPr>
          <w:rFonts w:ascii="Times New Roman" w:hAnsi="Times New Roman" w:cs="Times New Roman"/>
          <w:sz w:val="24"/>
          <w:szCs w:val="24"/>
        </w:rPr>
        <w:t>3</w:t>
      </w:r>
      <w:r w:rsidRPr="003415CC">
        <w:rPr>
          <w:rFonts w:ascii="Times New Roman" w:hAnsi="Times New Roman" w:cs="Times New Roman"/>
          <w:sz w:val="24"/>
          <w:szCs w:val="24"/>
        </w:rPr>
        <w:t xml:space="preserve"> году доходная часть бюджета Воронцовского сельского  поселения  исполнена в сумме </w:t>
      </w:r>
      <w:r w:rsidR="00830198" w:rsidRPr="003415CC">
        <w:rPr>
          <w:rFonts w:ascii="Times New Roman" w:hAnsi="Times New Roman" w:cs="Times New Roman"/>
          <w:sz w:val="24"/>
          <w:szCs w:val="24"/>
        </w:rPr>
        <w:t>11 537 504,51 рублей, расходы в сумме 10 166 943,80 рублей.</w:t>
      </w:r>
    </w:p>
    <w:p w:rsidR="00BF0B54" w:rsidRPr="003415CC" w:rsidRDefault="00BF0B54" w:rsidP="00B95FC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5C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415CC">
        <w:rPr>
          <w:rFonts w:ascii="Times New Roman" w:hAnsi="Times New Roman" w:cs="Times New Roman"/>
          <w:color w:val="000000"/>
          <w:sz w:val="24"/>
          <w:szCs w:val="24"/>
        </w:rPr>
        <w:t xml:space="preserve"> В населенных пунктах дороги поддерживались в рабочем состоянии, </w:t>
      </w:r>
      <w:proofErr w:type="gramStart"/>
      <w:r w:rsidRPr="003415CC">
        <w:rPr>
          <w:rFonts w:ascii="Times New Roman" w:hAnsi="Times New Roman" w:cs="Times New Roman"/>
          <w:color w:val="000000"/>
          <w:sz w:val="24"/>
          <w:szCs w:val="24"/>
        </w:rPr>
        <w:t>устанавливались и ремонтировались дорожные знаки и</w:t>
      </w:r>
      <w:r w:rsidR="001956E9" w:rsidRPr="003415CC">
        <w:rPr>
          <w:rFonts w:ascii="Times New Roman" w:hAnsi="Times New Roman" w:cs="Times New Roman"/>
          <w:color w:val="000000"/>
          <w:sz w:val="24"/>
          <w:szCs w:val="24"/>
        </w:rPr>
        <w:t xml:space="preserve"> обновлялась</w:t>
      </w:r>
      <w:proofErr w:type="gramEnd"/>
      <w:r w:rsidRPr="003415CC">
        <w:rPr>
          <w:rFonts w:ascii="Times New Roman" w:hAnsi="Times New Roman" w:cs="Times New Roman"/>
          <w:color w:val="000000"/>
          <w:sz w:val="24"/>
          <w:szCs w:val="24"/>
        </w:rPr>
        <w:t xml:space="preserve"> разметк</w:t>
      </w:r>
      <w:r w:rsidR="001956E9" w:rsidRPr="003415C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415CC">
        <w:rPr>
          <w:rFonts w:ascii="Times New Roman" w:hAnsi="Times New Roman" w:cs="Times New Roman"/>
          <w:color w:val="000000"/>
          <w:sz w:val="24"/>
          <w:szCs w:val="24"/>
        </w:rPr>
        <w:t xml:space="preserve">  пешеходных переходов возле образовательных учреждений и детского сада.  </w:t>
      </w:r>
    </w:p>
    <w:p w:rsidR="0096430C" w:rsidRPr="003415CC" w:rsidRDefault="0096430C" w:rsidP="00B95FCD">
      <w:pPr>
        <w:pStyle w:val="a5"/>
        <w:tabs>
          <w:tab w:val="left" w:pos="426"/>
        </w:tabs>
        <w:spacing w:line="276" w:lineRule="auto"/>
        <w:ind w:firstLine="680"/>
        <w:rPr>
          <w:sz w:val="24"/>
        </w:rPr>
      </w:pPr>
      <w:proofErr w:type="gramStart"/>
      <w:r w:rsidRPr="003415CC">
        <w:rPr>
          <w:spacing w:val="-6"/>
          <w:sz w:val="24"/>
        </w:rPr>
        <w:t>Выполнено устройство (монтаж) недостающих средств организации и регулирования дорожного движения, в том числе светофорных объектов в местах пешеходных переходов в одном уровне вблизи МБДОУ "Воронцовский детский сад " по ул. переулок Малиновый в с. Воронцовка Полтавского муниципального района Омской области,  вблизи БОУ "Воронцовская средняя школа" структурное подразделение "</w:t>
      </w:r>
      <w:proofErr w:type="spellStart"/>
      <w:r w:rsidRPr="003415CC">
        <w:rPr>
          <w:spacing w:val="-6"/>
          <w:sz w:val="24"/>
        </w:rPr>
        <w:t>Никоновская</w:t>
      </w:r>
      <w:proofErr w:type="spellEnd"/>
      <w:r w:rsidRPr="003415CC">
        <w:rPr>
          <w:spacing w:val="-6"/>
          <w:sz w:val="24"/>
        </w:rPr>
        <w:t xml:space="preserve"> основная школа" по ул. Победы в д. Никоновка Полтавского муниципального района Омской области</w:t>
      </w:r>
      <w:proofErr w:type="gramEnd"/>
      <w:r w:rsidRPr="003415CC">
        <w:rPr>
          <w:sz w:val="24"/>
        </w:rPr>
        <w:t>.</w:t>
      </w:r>
      <w:r w:rsidRPr="003415CC">
        <w:rPr>
          <w:bCs/>
          <w:color w:val="262626" w:themeColor="text1" w:themeTint="D9"/>
          <w:sz w:val="24"/>
        </w:rPr>
        <w:t xml:space="preserve"> Стоимость выполнения работ по муниципальному объекту составляет 655147,20. </w:t>
      </w:r>
      <w:r w:rsidRPr="003415CC">
        <w:rPr>
          <w:color w:val="262626" w:themeColor="text1" w:themeTint="D9"/>
          <w:sz w:val="24"/>
        </w:rPr>
        <w:t>Из областного бюджета выделены  средства в размере 625000,00</w:t>
      </w:r>
      <w:r w:rsidRPr="003415CC">
        <w:rPr>
          <w:sz w:val="24"/>
        </w:rPr>
        <w:t xml:space="preserve"> рублей, оставшиеся средства в размере 72379,24 рублей выделены бюджетом Воронцовского сельского поселения.</w:t>
      </w:r>
    </w:p>
    <w:p w:rsidR="0096430C" w:rsidRPr="003415CC" w:rsidRDefault="0096430C" w:rsidP="00B95FC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5CC">
        <w:rPr>
          <w:rFonts w:ascii="Times New Roman" w:hAnsi="Times New Roman" w:cs="Times New Roman"/>
          <w:color w:val="000000"/>
          <w:sz w:val="24"/>
          <w:szCs w:val="24"/>
        </w:rPr>
        <w:t xml:space="preserve">Проведены работы по увеличению площади кладбища </w:t>
      </w:r>
      <w:proofErr w:type="gramStart"/>
      <w:r w:rsidRPr="003415CC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415CC">
        <w:rPr>
          <w:rFonts w:ascii="Times New Roman" w:hAnsi="Times New Roman" w:cs="Times New Roman"/>
          <w:color w:val="000000"/>
          <w:sz w:val="24"/>
          <w:szCs w:val="24"/>
        </w:rPr>
        <w:t xml:space="preserve"> с. Воронцовка.</w:t>
      </w:r>
    </w:p>
    <w:p w:rsidR="0096430C" w:rsidRPr="003415CC" w:rsidRDefault="00D56CE9" w:rsidP="00B95FC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5CC">
        <w:rPr>
          <w:rFonts w:ascii="Times New Roman" w:hAnsi="Times New Roman" w:cs="Times New Roman"/>
          <w:color w:val="000000"/>
          <w:sz w:val="24"/>
          <w:szCs w:val="24"/>
        </w:rPr>
        <w:t xml:space="preserve">Принимали участие в </w:t>
      </w:r>
      <w:r w:rsidR="00927FE6" w:rsidRPr="003415CC">
        <w:rPr>
          <w:rFonts w:ascii="Times New Roman" w:hAnsi="Times New Roman" w:cs="Times New Roman"/>
          <w:color w:val="000000"/>
          <w:sz w:val="24"/>
          <w:szCs w:val="24"/>
        </w:rPr>
        <w:t>подготовке</w:t>
      </w:r>
      <w:r w:rsidRPr="003415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15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инициативного проекта, выдвигаемого для получения финансовой поддержки за счет межбюджетных трансфертов из бюджета Омской области, направленного на решение вопросов местного значения или иных вопросов, право </w:t>
      </w:r>
      <w:proofErr w:type="gramStart"/>
      <w:r w:rsidRPr="003415CC">
        <w:rPr>
          <w:rFonts w:ascii="Times New Roman" w:hAnsi="Times New Roman" w:cs="Times New Roman"/>
          <w:color w:val="000000" w:themeColor="text1"/>
          <w:sz w:val="24"/>
          <w:szCs w:val="24"/>
        </w:rPr>
        <w:t>решения</w:t>
      </w:r>
      <w:proofErr w:type="gramEnd"/>
      <w:r w:rsidRPr="003415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которых предоставлено органам местного самоуправления Омской области </w:t>
      </w:r>
      <w:r w:rsidRPr="003415CC">
        <w:rPr>
          <w:rFonts w:ascii="Times New Roman" w:hAnsi="Times New Roman" w:cs="Times New Roman"/>
          <w:sz w:val="24"/>
          <w:szCs w:val="24"/>
        </w:rPr>
        <w:t>«Добрая память» (благоустройство территории  кладбища в с. Воронцовка Полтавского района Омской области</w:t>
      </w:r>
      <w:r w:rsidR="00A94A76" w:rsidRPr="003415CC">
        <w:rPr>
          <w:rFonts w:ascii="Times New Roman" w:hAnsi="Times New Roman" w:cs="Times New Roman"/>
          <w:sz w:val="24"/>
          <w:szCs w:val="24"/>
        </w:rPr>
        <w:t>.</w:t>
      </w:r>
      <w:r w:rsidR="00927FE6" w:rsidRPr="003415CC">
        <w:rPr>
          <w:rFonts w:ascii="Times New Roman" w:hAnsi="Times New Roman" w:cs="Times New Roman"/>
          <w:sz w:val="24"/>
          <w:szCs w:val="24"/>
        </w:rPr>
        <w:t xml:space="preserve"> К </w:t>
      </w:r>
      <w:proofErr w:type="gramStart"/>
      <w:r w:rsidR="00927FE6" w:rsidRPr="003415CC">
        <w:rPr>
          <w:rFonts w:ascii="Times New Roman" w:hAnsi="Times New Roman" w:cs="Times New Roman"/>
          <w:sz w:val="24"/>
          <w:szCs w:val="24"/>
        </w:rPr>
        <w:t>сожалению</w:t>
      </w:r>
      <w:proofErr w:type="gramEnd"/>
      <w:r w:rsidR="00927FE6" w:rsidRPr="003415CC">
        <w:rPr>
          <w:rFonts w:ascii="Times New Roman" w:hAnsi="Times New Roman" w:cs="Times New Roman"/>
          <w:sz w:val="24"/>
          <w:szCs w:val="24"/>
        </w:rPr>
        <w:t xml:space="preserve"> не хватило несколько  баллов и не прошли по конкурсу.</w:t>
      </w:r>
    </w:p>
    <w:p w:rsidR="00BF0B54" w:rsidRPr="003415CC" w:rsidRDefault="00BF0B54" w:rsidP="00B95FC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15CC">
        <w:rPr>
          <w:rFonts w:ascii="Times New Roman" w:hAnsi="Times New Roman"/>
          <w:color w:val="000000"/>
          <w:sz w:val="24"/>
          <w:szCs w:val="24"/>
        </w:rPr>
        <w:t xml:space="preserve">В течение всего года проводилась работа в рамках исполнения </w:t>
      </w:r>
      <w:r w:rsidRPr="003415CC">
        <w:rPr>
          <w:rFonts w:ascii="Times New Roman" w:hAnsi="Times New Roman"/>
          <w:sz w:val="24"/>
          <w:szCs w:val="24"/>
        </w:rPr>
        <w:t>Федерального закона от 30.12.2020  № 518-ФЗ «О внесении изменений в отдельные законодательные акты Российской Федерации», устанавливающего порядок выявления правообладателей ранее учтенных объектов недвижимости.</w:t>
      </w:r>
    </w:p>
    <w:p w:rsidR="00BF0B54" w:rsidRPr="003415CC" w:rsidRDefault="00BF0B54" w:rsidP="00B95FC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15CC">
        <w:rPr>
          <w:rFonts w:ascii="Times New Roman" w:hAnsi="Times New Roman"/>
          <w:sz w:val="24"/>
          <w:szCs w:val="24"/>
        </w:rPr>
        <w:t xml:space="preserve">На территории проживает 6 социально неблагополучных семей, из них на учете как неблагополучные 2 семьи, 4 семьи в группе риска. </w:t>
      </w:r>
    </w:p>
    <w:p w:rsidR="00B734C6" w:rsidRPr="003415CC" w:rsidRDefault="00B734C6" w:rsidP="00B95FC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15CC">
        <w:rPr>
          <w:rFonts w:ascii="Times New Roman" w:hAnsi="Times New Roman"/>
          <w:sz w:val="24"/>
          <w:szCs w:val="24"/>
        </w:rPr>
        <w:t>В мае 2023 года проведена работа по увеличению ширины противопожарных минерализованных полос до 20 метров. Общая длина полос составляет 42 км</w:t>
      </w:r>
      <w:proofErr w:type="gramStart"/>
      <w:r w:rsidRPr="003415CC">
        <w:rPr>
          <w:rFonts w:ascii="Times New Roman" w:hAnsi="Times New Roman"/>
          <w:sz w:val="24"/>
          <w:szCs w:val="24"/>
        </w:rPr>
        <w:t>.</w:t>
      </w:r>
      <w:r w:rsidR="003415CC">
        <w:rPr>
          <w:rFonts w:ascii="Times New Roman" w:hAnsi="Times New Roman"/>
          <w:sz w:val="24"/>
          <w:szCs w:val="24"/>
        </w:rPr>
        <w:t>.</w:t>
      </w:r>
      <w:proofErr w:type="gramEnd"/>
    </w:p>
    <w:p w:rsidR="00BF0B54" w:rsidRPr="003415CC" w:rsidRDefault="00BF0B54" w:rsidP="00B95FC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15CC">
        <w:rPr>
          <w:rFonts w:ascii="Times New Roman" w:hAnsi="Times New Roman"/>
          <w:sz w:val="24"/>
          <w:szCs w:val="24"/>
        </w:rPr>
        <w:t xml:space="preserve">Проводились рейды по неблагополучным семьям с участием участкового, специалиста </w:t>
      </w:r>
      <w:proofErr w:type="gramStart"/>
      <w:r w:rsidRPr="003415CC">
        <w:rPr>
          <w:rFonts w:ascii="Times New Roman" w:hAnsi="Times New Roman"/>
          <w:sz w:val="24"/>
          <w:szCs w:val="24"/>
        </w:rPr>
        <w:t>по</w:t>
      </w:r>
      <w:proofErr w:type="gramEnd"/>
      <w:r w:rsidRPr="003415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15CC">
        <w:rPr>
          <w:rFonts w:ascii="Times New Roman" w:hAnsi="Times New Roman"/>
          <w:sz w:val="24"/>
          <w:szCs w:val="24"/>
        </w:rPr>
        <w:t>делами</w:t>
      </w:r>
      <w:proofErr w:type="gramEnd"/>
      <w:r w:rsidRPr="003415CC">
        <w:rPr>
          <w:rFonts w:ascii="Times New Roman" w:hAnsi="Times New Roman"/>
          <w:sz w:val="24"/>
          <w:szCs w:val="24"/>
        </w:rPr>
        <w:t xml:space="preserve"> молодежи, представителей администрации.. </w:t>
      </w:r>
    </w:p>
    <w:p w:rsidR="00BF0B54" w:rsidRPr="003415CC" w:rsidRDefault="00BF0B54" w:rsidP="00B95FC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15CC">
        <w:rPr>
          <w:rFonts w:ascii="Times New Roman" w:hAnsi="Times New Roman"/>
          <w:sz w:val="24"/>
          <w:szCs w:val="24"/>
        </w:rPr>
        <w:t xml:space="preserve">В работе администрации большое внимание уделяется профилактике пожарной безопасности, все клубы, администрации оборудованы пожарной сигнализацией, необходимым пожарным инвентарем. Проводятся инструктажи населения, выдача памяток, посещение неблагополучных семей перед отопительным сезоном. </w:t>
      </w:r>
    </w:p>
    <w:p w:rsidR="00BF0B54" w:rsidRPr="003415CC" w:rsidRDefault="00BF0B54" w:rsidP="00B95FC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15CC">
        <w:rPr>
          <w:rFonts w:ascii="Times New Roman" w:hAnsi="Times New Roman"/>
          <w:sz w:val="24"/>
          <w:szCs w:val="24"/>
        </w:rPr>
        <w:t xml:space="preserve">В своей работе администрация поселения опиралась на помощь депутатов, без их помощи и поддержки мы сделали бы гораздо меньше. </w:t>
      </w:r>
    </w:p>
    <w:p w:rsidR="00BF0B54" w:rsidRPr="003415CC" w:rsidRDefault="00BF0B54" w:rsidP="00B95FC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F0B54" w:rsidRPr="003415CC" w:rsidRDefault="00BF0B54" w:rsidP="00B95FC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15CC">
        <w:rPr>
          <w:rFonts w:ascii="Times New Roman" w:hAnsi="Times New Roman"/>
          <w:sz w:val="24"/>
          <w:szCs w:val="24"/>
        </w:rPr>
        <w:t xml:space="preserve"> </w:t>
      </w:r>
    </w:p>
    <w:p w:rsidR="00BF0B54" w:rsidRPr="003415CC" w:rsidRDefault="00BF0B54" w:rsidP="00BF0B54">
      <w:pPr>
        <w:pStyle w:val="a3"/>
        <w:rPr>
          <w:rFonts w:ascii="Times New Roman" w:hAnsi="Times New Roman"/>
          <w:sz w:val="24"/>
          <w:szCs w:val="24"/>
        </w:rPr>
      </w:pPr>
    </w:p>
    <w:p w:rsidR="00BF0B54" w:rsidRPr="003415CC" w:rsidRDefault="00BF0B54" w:rsidP="00BF0B54">
      <w:pPr>
        <w:pStyle w:val="a3"/>
        <w:rPr>
          <w:rFonts w:ascii="Times New Roman" w:hAnsi="Times New Roman"/>
          <w:sz w:val="24"/>
          <w:szCs w:val="24"/>
        </w:rPr>
      </w:pPr>
    </w:p>
    <w:p w:rsidR="00D30726" w:rsidRPr="00BF0B54" w:rsidRDefault="00D30726" w:rsidP="00BF0B54"/>
    <w:sectPr w:rsidR="00D30726" w:rsidRPr="00BF0B54" w:rsidSect="001B3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4E4"/>
    <w:rsid w:val="001956E9"/>
    <w:rsid w:val="001B393C"/>
    <w:rsid w:val="003415CC"/>
    <w:rsid w:val="00367F9D"/>
    <w:rsid w:val="004C4BDE"/>
    <w:rsid w:val="006B4DDE"/>
    <w:rsid w:val="006F14E4"/>
    <w:rsid w:val="007E0A6C"/>
    <w:rsid w:val="0082364F"/>
    <w:rsid w:val="00830198"/>
    <w:rsid w:val="00927FE6"/>
    <w:rsid w:val="0096430C"/>
    <w:rsid w:val="00A94A76"/>
    <w:rsid w:val="00B04F66"/>
    <w:rsid w:val="00B734C6"/>
    <w:rsid w:val="00B95FCD"/>
    <w:rsid w:val="00BF0B54"/>
    <w:rsid w:val="00C14BB7"/>
    <w:rsid w:val="00C53D42"/>
    <w:rsid w:val="00D30726"/>
    <w:rsid w:val="00D56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F14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6F14E4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96430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96430C"/>
    <w:rPr>
      <w:rFonts w:ascii="Times New Roman" w:eastAsia="Times New Roman" w:hAnsi="Times New Roman" w:cs="Times New Roman"/>
      <w:sz w:val="28"/>
      <w:szCs w:val="24"/>
    </w:rPr>
  </w:style>
  <w:style w:type="paragraph" w:customStyle="1" w:styleId="Standard">
    <w:name w:val="Standard"/>
    <w:rsid w:val="00D56CE9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customStyle="1" w:styleId="ConsPlusNonformat">
    <w:name w:val="ConsPlusNonformat"/>
    <w:qFormat/>
    <w:rsid w:val="00D56C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2024-11-21T04:18:00Z</cp:lastPrinted>
  <dcterms:created xsi:type="dcterms:W3CDTF">2024-11-13T10:47:00Z</dcterms:created>
  <dcterms:modified xsi:type="dcterms:W3CDTF">2024-11-21T04:18:00Z</dcterms:modified>
</cp:coreProperties>
</file>