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413C6" w:rsidTr="00B413C6">
        <w:tc>
          <w:tcPr>
            <w:tcW w:w="4785" w:type="dxa"/>
          </w:tcPr>
          <w:p w:rsidR="00B413C6" w:rsidRDefault="00B413C6" w:rsidP="00B413C6">
            <w:pPr>
              <w:jc w:val="right"/>
              <w:rPr>
                <w:b/>
              </w:rPr>
            </w:pPr>
          </w:p>
        </w:tc>
        <w:tc>
          <w:tcPr>
            <w:tcW w:w="4786" w:type="dxa"/>
          </w:tcPr>
          <w:p w:rsidR="00B413C6" w:rsidRPr="00DD287A" w:rsidRDefault="00B413C6" w:rsidP="00B413C6">
            <w:pPr>
              <w:jc w:val="right"/>
              <w:rPr>
                <w:b/>
              </w:rPr>
            </w:pPr>
            <w:r w:rsidRPr="00DD287A">
              <w:rPr>
                <w:b/>
              </w:rPr>
              <w:t>Официальный сайт администрации</w:t>
            </w:r>
          </w:p>
          <w:p w:rsidR="00B413C6" w:rsidRDefault="00B413C6" w:rsidP="00B413C6">
            <w:pPr>
              <w:jc w:val="right"/>
              <w:rPr>
                <w:b/>
              </w:rPr>
            </w:pPr>
            <w:r>
              <w:rPr>
                <w:b/>
              </w:rPr>
              <w:t xml:space="preserve">Воронцовского сельского поселения </w:t>
            </w:r>
          </w:p>
          <w:p w:rsidR="00B413C6" w:rsidRDefault="00B413C6" w:rsidP="00B413C6">
            <w:pPr>
              <w:jc w:val="right"/>
              <w:rPr>
                <w:b/>
              </w:rPr>
            </w:pPr>
            <w:r>
              <w:rPr>
                <w:b/>
              </w:rPr>
              <w:t xml:space="preserve">Полтавского муниципального района </w:t>
            </w:r>
          </w:p>
          <w:p w:rsidR="00B413C6" w:rsidRPr="00DD287A" w:rsidRDefault="00B413C6" w:rsidP="00B413C6">
            <w:pPr>
              <w:jc w:val="right"/>
              <w:rPr>
                <w:b/>
              </w:rPr>
            </w:pPr>
            <w:r>
              <w:rPr>
                <w:b/>
              </w:rPr>
              <w:t>Омской области</w:t>
            </w:r>
          </w:p>
          <w:p w:rsidR="00B413C6" w:rsidRDefault="00B413C6" w:rsidP="00B413C6">
            <w:pPr>
              <w:jc w:val="right"/>
              <w:rPr>
                <w:b/>
              </w:rPr>
            </w:pPr>
          </w:p>
        </w:tc>
      </w:tr>
    </w:tbl>
    <w:p w:rsidR="00DD287A" w:rsidRDefault="00DD287A" w:rsidP="00DD287A">
      <w:pPr>
        <w:pStyle w:val="a3"/>
        <w:shd w:val="clear" w:color="auto" w:fill="FFFFFF"/>
        <w:spacing w:before="0" w:beforeAutospacing="0" w:after="0" w:afterAutospacing="0"/>
        <w:rPr>
          <w:rFonts w:ascii="Tahoma" w:hAnsi="Tahoma" w:cs="Tahoma"/>
          <w:color w:val="333333"/>
          <w:sz w:val="19"/>
          <w:szCs w:val="19"/>
        </w:rPr>
      </w:pPr>
      <w:r>
        <w:rPr>
          <w:rFonts w:ascii="Tahoma" w:hAnsi="Tahoma" w:cs="Tahoma"/>
          <w:b/>
          <w:bCs/>
          <w:color w:val="333333"/>
          <w:sz w:val="19"/>
          <w:szCs w:val="19"/>
        </w:rPr>
        <w:t> </w:t>
      </w:r>
    </w:p>
    <w:p w:rsidR="00DD287A" w:rsidRDefault="00DD287A" w:rsidP="00DD287A">
      <w:pPr>
        <w:pStyle w:val="a3"/>
        <w:shd w:val="clear" w:color="auto" w:fill="FFFFFF"/>
        <w:spacing w:before="0" w:beforeAutospacing="0" w:after="0" w:afterAutospacing="0"/>
        <w:rPr>
          <w:rFonts w:ascii="Tahoma" w:hAnsi="Tahoma" w:cs="Tahoma"/>
          <w:color w:val="333333"/>
          <w:sz w:val="19"/>
          <w:szCs w:val="19"/>
        </w:rPr>
      </w:pPr>
      <w:r>
        <w:rPr>
          <w:rFonts w:ascii="Tahoma" w:hAnsi="Tahoma" w:cs="Tahoma"/>
          <w:b/>
          <w:bCs/>
          <w:color w:val="333333"/>
          <w:sz w:val="19"/>
          <w:szCs w:val="19"/>
        </w:rPr>
        <w:t> </w:t>
      </w:r>
    </w:p>
    <w:p w:rsidR="00DD287A" w:rsidRDefault="00DD287A" w:rsidP="00DD287A">
      <w:pPr>
        <w:pStyle w:val="a3"/>
        <w:shd w:val="clear" w:color="auto" w:fill="FFFFFF"/>
        <w:spacing w:before="0" w:beforeAutospacing="0" w:after="0" w:afterAutospacing="0"/>
        <w:jc w:val="center"/>
        <w:rPr>
          <w:rFonts w:ascii="Tahoma" w:hAnsi="Tahoma" w:cs="Tahoma"/>
          <w:color w:val="333333"/>
          <w:sz w:val="19"/>
          <w:szCs w:val="19"/>
        </w:rPr>
      </w:pPr>
      <w:r>
        <w:rPr>
          <w:rFonts w:ascii="Tahoma" w:hAnsi="Tahoma" w:cs="Tahoma"/>
          <w:b/>
          <w:bCs/>
          <w:color w:val="333333"/>
          <w:sz w:val="19"/>
          <w:szCs w:val="19"/>
        </w:rPr>
        <w:t>ПАМЯТКА</w:t>
      </w:r>
    </w:p>
    <w:p w:rsidR="00DD287A" w:rsidRDefault="00DD287A" w:rsidP="00DD287A">
      <w:pPr>
        <w:pStyle w:val="a3"/>
        <w:shd w:val="clear" w:color="auto" w:fill="FFFFFF"/>
        <w:spacing w:before="0" w:beforeAutospacing="0" w:after="0" w:afterAutospacing="0"/>
        <w:jc w:val="center"/>
        <w:rPr>
          <w:rFonts w:ascii="Tahoma" w:hAnsi="Tahoma" w:cs="Tahoma"/>
          <w:color w:val="333333"/>
          <w:sz w:val="19"/>
          <w:szCs w:val="19"/>
        </w:rPr>
      </w:pPr>
      <w:r>
        <w:rPr>
          <w:rFonts w:ascii="Tahoma" w:hAnsi="Tahoma" w:cs="Tahoma"/>
          <w:b/>
          <w:bCs/>
          <w:color w:val="333333"/>
          <w:sz w:val="19"/>
          <w:szCs w:val="19"/>
        </w:rPr>
        <w:t>об ответственности граждан за заведомо ложные сообщения  об угрозе совершения террористических актов.</w:t>
      </w:r>
    </w:p>
    <w:p w:rsidR="00753978" w:rsidRDefault="00753978" w:rsidP="00DD287A">
      <w:pPr>
        <w:pStyle w:val="a3"/>
        <w:shd w:val="clear" w:color="auto" w:fill="FFFFFF"/>
        <w:spacing w:before="0" w:beforeAutospacing="0" w:after="0" w:afterAutospacing="0"/>
        <w:jc w:val="center"/>
        <w:rPr>
          <w:rFonts w:ascii="Tahoma" w:hAnsi="Tahoma" w:cs="Tahoma"/>
          <w:b/>
          <w:bCs/>
          <w:color w:val="333333"/>
          <w:sz w:val="19"/>
          <w:szCs w:val="19"/>
        </w:rPr>
      </w:pPr>
    </w:p>
    <w:p w:rsidR="00DD287A" w:rsidRDefault="00DD287A" w:rsidP="00DD287A">
      <w:pPr>
        <w:pStyle w:val="a3"/>
        <w:shd w:val="clear" w:color="auto" w:fill="FFFFFF"/>
        <w:spacing w:before="0" w:beforeAutospacing="0" w:after="0" w:afterAutospacing="0"/>
        <w:jc w:val="center"/>
        <w:rPr>
          <w:rFonts w:ascii="Tahoma" w:hAnsi="Tahoma" w:cs="Tahoma"/>
          <w:color w:val="333333"/>
          <w:sz w:val="19"/>
          <w:szCs w:val="19"/>
        </w:rPr>
      </w:pPr>
      <w:r>
        <w:rPr>
          <w:rFonts w:ascii="Tahoma" w:hAnsi="Tahoma" w:cs="Tahoma"/>
          <w:b/>
          <w:bCs/>
          <w:color w:val="333333"/>
          <w:sz w:val="19"/>
          <w:szCs w:val="19"/>
        </w:rPr>
        <w:t>Уважаемые граждане!</w:t>
      </w:r>
    </w:p>
    <w:p w:rsidR="00DD287A" w:rsidRDefault="00DD287A" w:rsidP="00DD287A">
      <w:pPr>
        <w:pStyle w:val="a3"/>
        <w:shd w:val="clear" w:color="auto" w:fill="FFFFFF"/>
        <w:spacing w:before="0" w:beforeAutospacing="0" w:after="240" w:afterAutospacing="0"/>
        <w:rPr>
          <w:rFonts w:ascii="Tahoma" w:hAnsi="Tahoma" w:cs="Tahoma"/>
          <w:color w:val="333333"/>
          <w:sz w:val="19"/>
          <w:szCs w:val="19"/>
        </w:rPr>
      </w:pPr>
      <w:r>
        <w:rPr>
          <w:rFonts w:ascii="Tahoma" w:hAnsi="Tahoma" w:cs="Tahoma"/>
          <w:color w:val="333333"/>
          <w:sz w:val="19"/>
          <w:szCs w:val="19"/>
        </w:rPr>
        <w:t> </w:t>
      </w:r>
    </w:p>
    <w:p w:rsidR="00DD287A" w:rsidRPr="00753978" w:rsidRDefault="00DD287A" w:rsidP="00DD287A">
      <w:pPr>
        <w:pStyle w:val="a3"/>
        <w:shd w:val="clear" w:color="auto" w:fill="FFFFFF"/>
        <w:spacing w:before="0" w:beforeAutospacing="0" w:after="240" w:afterAutospacing="0"/>
        <w:rPr>
          <w:color w:val="333333"/>
        </w:rPr>
      </w:pPr>
      <w:proofErr w:type="gramStart"/>
      <w:r>
        <w:rPr>
          <w:rFonts w:ascii="Tahoma" w:hAnsi="Tahoma" w:cs="Tahoma"/>
          <w:color w:val="333333"/>
          <w:sz w:val="19"/>
          <w:szCs w:val="19"/>
        </w:rPr>
        <w:t xml:space="preserve">В </w:t>
      </w:r>
      <w:r w:rsidRPr="00753978">
        <w:rPr>
          <w:color w:val="333333"/>
        </w:rPr>
        <w:t>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w:t>
      </w:r>
      <w:proofErr w:type="gramEnd"/>
      <w:r w:rsidRPr="00753978">
        <w:rPr>
          <w:color w:val="333333"/>
        </w:rPr>
        <w:t xml:space="preserve"> устрашение общества, граждан или должностных лиц.</w:t>
      </w:r>
    </w:p>
    <w:p w:rsidR="00DD287A" w:rsidRPr="00753978" w:rsidRDefault="00DD287A" w:rsidP="00DD287A">
      <w:pPr>
        <w:pStyle w:val="a3"/>
        <w:shd w:val="clear" w:color="auto" w:fill="FFFFFF"/>
        <w:spacing w:before="0" w:beforeAutospacing="0" w:after="240" w:afterAutospacing="0"/>
        <w:rPr>
          <w:color w:val="333333"/>
        </w:rPr>
      </w:pPr>
      <w:r w:rsidRPr="00753978">
        <w:rPr>
          <w:color w:val="333333"/>
        </w:rPr>
        <w:t>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DD287A" w:rsidRPr="00753978" w:rsidRDefault="00DD287A" w:rsidP="00DD287A">
      <w:pPr>
        <w:pStyle w:val="a3"/>
        <w:shd w:val="clear" w:color="auto" w:fill="FFFFFF"/>
        <w:spacing w:before="0" w:beforeAutospacing="0" w:after="240" w:afterAutospacing="0"/>
        <w:rPr>
          <w:color w:val="333333"/>
        </w:rPr>
      </w:pPr>
      <w:r w:rsidRPr="00753978">
        <w:rPr>
          <w:color w:val="333333"/>
        </w:rPr>
        <w:t>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DD287A" w:rsidRPr="00753978" w:rsidRDefault="00DD287A" w:rsidP="00DD287A">
      <w:pPr>
        <w:pStyle w:val="a3"/>
        <w:shd w:val="clear" w:color="auto" w:fill="FFFFFF"/>
        <w:spacing w:before="0" w:beforeAutospacing="0" w:after="240" w:afterAutospacing="0"/>
        <w:rPr>
          <w:color w:val="333333"/>
        </w:rPr>
      </w:pPr>
      <w:r w:rsidRPr="00753978">
        <w:rPr>
          <w:color w:val="333333"/>
        </w:rPr>
        <w:t>Федеральным Законом № 98-ФЗ от 5 мая 2014 года статья 207 УК РФ, предусматривающая уголовную ответственность за заведомо ложное сообщение об акте терроризма, дополнена частью второй, в которой установлены  такие квалифицирующие признаки, как причинение крупного ущерба либо наступление иных тяжких последствий.</w:t>
      </w:r>
    </w:p>
    <w:p w:rsidR="00DD287A" w:rsidRPr="00753978" w:rsidRDefault="00DD287A" w:rsidP="00DD287A">
      <w:pPr>
        <w:pStyle w:val="a3"/>
        <w:shd w:val="clear" w:color="auto" w:fill="FFFFFF"/>
        <w:spacing w:before="0" w:beforeAutospacing="0" w:after="240" w:afterAutospacing="0"/>
        <w:rPr>
          <w:color w:val="333333"/>
        </w:rPr>
      </w:pPr>
      <w:proofErr w:type="gramStart"/>
      <w:r w:rsidRPr="00753978">
        <w:rPr>
          <w:color w:val="333333"/>
        </w:rPr>
        <w:t xml:space="preserve">Под понятием «иных тяжких последствий» понимается причинение тяжкого вреда здоровью хотя бы одному человеку, средней тяжести вреда здоровью двум и более лицам, 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и др. Также статья дополнена примечанием, в соответствии с которым крупным ущербом признается ущерб, сумма которого превышает один миллион </w:t>
      </w:r>
      <w:r w:rsidRPr="00753978">
        <w:rPr>
          <w:color w:val="333333"/>
        </w:rPr>
        <w:lastRenderedPageBreak/>
        <w:t>рублей.</w:t>
      </w:r>
      <w:proofErr w:type="gramEnd"/>
      <w:r w:rsidRPr="00753978">
        <w:rPr>
          <w:color w:val="333333"/>
        </w:rPr>
        <w:t>  Наказание по преступлениям средней тяжести предусматривает максимальное наказание в виде лишения свободы сроком до 5 лет.</w:t>
      </w:r>
    </w:p>
    <w:p w:rsidR="00DD287A" w:rsidRPr="00753978" w:rsidRDefault="00DD287A" w:rsidP="00DD287A">
      <w:pPr>
        <w:pStyle w:val="a3"/>
        <w:shd w:val="clear" w:color="auto" w:fill="FFFFFF"/>
        <w:spacing w:before="0" w:beforeAutospacing="0" w:after="240" w:afterAutospacing="0"/>
        <w:rPr>
          <w:color w:val="333333"/>
        </w:rPr>
      </w:pPr>
      <w:r w:rsidRPr="00753978">
        <w:rPr>
          <w:color w:val="333333"/>
        </w:rPr>
        <w:t xml:space="preserve">Кроме того, санкция  </w:t>
      </w:r>
      <w:proofErr w:type="gramStart"/>
      <w:r w:rsidRPr="00753978">
        <w:rPr>
          <w:color w:val="333333"/>
        </w:rPr>
        <w:t>ч</w:t>
      </w:r>
      <w:proofErr w:type="gramEnd"/>
      <w:r w:rsidRPr="00753978">
        <w:rPr>
          <w:color w:val="333333"/>
        </w:rPr>
        <w:t>.2 ст.207 УК РФ предусматривает наказание в виде штрафа в размере до одного миллиона рублей или в размере зарплаты или иного дохода осужденного за период от 18 месяцев до 3 лет.</w:t>
      </w:r>
    </w:p>
    <w:p w:rsidR="00DD287A" w:rsidRDefault="00DD287A" w:rsidP="00753978">
      <w:pPr>
        <w:pStyle w:val="a3"/>
        <w:shd w:val="clear" w:color="auto" w:fill="FFFFFF"/>
        <w:spacing w:before="0" w:beforeAutospacing="0" w:after="240" w:afterAutospacing="0"/>
        <w:rPr>
          <w:rFonts w:ascii="Tahoma" w:hAnsi="Tahoma" w:cs="Tahoma"/>
          <w:color w:val="333333"/>
          <w:sz w:val="19"/>
          <w:szCs w:val="19"/>
        </w:rPr>
      </w:pPr>
      <w:r>
        <w:rPr>
          <w:rFonts w:ascii="Tahoma" w:hAnsi="Tahoma" w:cs="Tahoma"/>
          <w:color w:val="333333"/>
          <w:sz w:val="19"/>
          <w:szCs w:val="19"/>
        </w:rPr>
        <w:t> </w:t>
      </w:r>
    </w:p>
    <w:p w:rsidR="00DD287A" w:rsidRDefault="00DD287A" w:rsidP="00DD287A"/>
    <w:sectPr w:rsidR="00DD287A" w:rsidSect="00D01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A50"/>
    <w:rsid w:val="00312108"/>
    <w:rsid w:val="006E0249"/>
    <w:rsid w:val="0071037E"/>
    <w:rsid w:val="00753978"/>
    <w:rsid w:val="007905D2"/>
    <w:rsid w:val="00A71A50"/>
    <w:rsid w:val="00B413C6"/>
    <w:rsid w:val="00B45037"/>
    <w:rsid w:val="00D01D1D"/>
    <w:rsid w:val="00DD287A"/>
    <w:rsid w:val="00E4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8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41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8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02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User-Cons2</dc:creator>
  <cp:keywords/>
  <dc:description/>
  <cp:lastModifiedBy>Admin</cp:lastModifiedBy>
  <cp:revision>10</cp:revision>
  <dcterms:created xsi:type="dcterms:W3CDTF">2024-01-25T08:02:00Z</dcterms:created>
  <dcterms:modified xsi:type="dcterms:W3CDTF">2024-07-19T04:15:00Z</dcterms:modified>
</cp:coreProperties>
</file>